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B0" w:rsidRDefault="00FF3EB0" w:rsidP="00E64470">
      <w:pPr>
        <w:spacing w:after="120"/>
      </w:pPr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Latin-____Period</w:t>
      </w:r>
    </w:p>
    <w:p w:rsidR="00FF3EB0" w:rsidRDefault="00FF3EB0" w:rsidP="00E64470">
      <w:pPr>
        <w:spacing w:after="120"/>
      </w:pPr>
      <w:proofErr w:type="gramStart"/>
      <w:r>
        <w:t>Date:_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  <w:t xml:space="preserve"> </w:t>
      </w:r>
      <w:r>
        <w:tab/>
        <w:t>Ablative Uses Notes</w:t>
      </w:r>
    </w:p>
    <w:p w:rsidR="00FF3EB0" w:rsidRPr="00FF3EB0" w:rsidRDefault="00FF3EB0" w:rsidP="00E64470">
      <w:pPr>
        <w:numPr>
          <w:ilvl w:val="0"/>
          <w:numId w:val="1"/>
        </w:numPr>
        <w:tabs>
          <w:tab w:val="clear" w:pos="360"/>
        </w:tabs>
        <w:spacing w:after="120"/>
      </w:pPr>
      <w:r w:rsidRPr="00FF3EB0">
        <w:t xml:space="preserve">With a Preposition </w:t>
      </w:r>
    </w:p>
    <w:p w:rsidR="00FF3EB0" w:rsidRPr="00FF3EB0" w:rsidRDefault="00FF3EB0" w:rsidP="00E64470">
      <w:pPr>
        <w:numPr>
          <w:ilvl w:val="1"/>
          <w:numId w:val="1"/>
        </w:numPr>
        <w:spacing w:after="120"/>
      </w:pPr>
      <w:r w:rsidRPr="00FF3EB0">
        <w:t xml:space="preserve">Accompaniment </w:t>
      </w:r>
    </w:p>
    <w:p w:rsidR="00FF3EB0" w:rsidRPr="00FF3EB0" w:rsidRDefault="00FF3EB0" w:rsidP="00E64470">
      <w:pPr>
        <w:numPr>
          <w:ilvl w:val="2"/>
          <w:numId w:val="1"/>
        </w:numPr>
        <w:spacing w:after="120"/>
      </w:pPr>
      <w:r w:rsidRPr="00FF3EB0">
        <w:t>with whom something is done</w:t>
      </w:r>
    </w:p>
    <w:p w:rsidR="00FF3EB0" w:rsidRPr="00FF3EB0" w:rsidRDefault="00FF3EB0" w:rsidP="00E64470">
      <w:pPr>
        <w:numPr>
          <w:ilvl w:val="2"/>
          <w:numId w:val="1"/>
        </w:numPr>
        <w:spacing w:after="120"/>
      </w:pPr>
      <w:r w:rsidRPr="00FF3EB0">
        <w:t>will have a cum and a person</w:t>
      </w:r>
    </w:p>
    <w:p w:rsidR="00FF3EB0" w:rsidRDefault="00FF3EB0" w:rsidP="00E64470">
      <w:pPr>
        <w:numPr>
          <w:ilvl w:val="2"/>
          <w:numId w:val="1"/>
        </w:numPr>
        <w:spacing w:after="120"/>
      </w:pPr>
      <w:r>
        <w:t xml:space="preserve">Translate: </w:t>
      </w:r>
      <w:r w:rsidRPr="00FF3EB0">
        <w:t>with___</w:t>
      </w:r>
    </w:p>
    <w:p w:rsidR="00FF3EB0" w:rsidRDefault="00FF3EB0" w:rsidP="00E64470">
      <w:pPr>
        <w:numPr>
          <w:ilvl w:val="2"/>
          <w:numId w:val="1"/>
        </w:numPr>
        <w:spacing w:after="120"/>
      </w:pPr>
      <w:r>
        <w:t xml:space="preserve">Cum </w:t>
      </w:r>
      <w:proofErr w:type="spellStart"/>
      <w:r>
        <w:t>amicō</w:t>
      </w:r>
      <w:proofErr w:type="spellEnd"/>
      <w:r>
        <w:t xml:space="preserve"> id </w:t>
      </w:r>
      <w:proofErr w:type="spellStart"/>
      <w:r>
        <w:t>scripsit</w:t>
      </w:r>
      <w:proofErr w:type="spellEnd"/>
      <w:r>
        <w:t>.</w:t>
      </w:r>
    </w:p>
    <w:p w:rsidR="00FF3EB0" w:rsidRPr="00FF3EB0" w:rsidRDefault="00FF3EB0" w:rsidP="00E64470">
      <w:pPr>
        <w:numPr>
          <w:ilvl w:val="1"/>
          <w:numId w:val="1"/>
        </w:numPr>
        <w:spacing w:after="120"/>
      </w:pPr>
      <w:r w:rsidRPr="00FF3EB0">
        <w:t xml:space="preserve">Manner </w:t>
      </w:r>
    </w:p>
    <w:p w:rsidR="00FF3EB0" w:rsidRP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t>in what way something is done</w:t>
      </w:r>
    </w:p>
    <w:p w:rsidR="00FF3EB0" w:rsidRP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t xml:space="preserve">will have cum and </w:t>
      </w:r>
      <w:r>
        <w:t xml:space="preserve">usually an </w:t>
      </w:r>
      <w:r w:rsidRPr="00FF3EB0">
        <w:t>abstract noun</w:t>
      </w:r>
    </w:p>
    <w:p w:rsid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>
        <w:t xml:space="preserve">Translate: </w:t>
      </w:r>
      <w:r w:rsidRPr="00FF3EB0">
        <w:t>with___/___</w:t>
      </w:r>
      <w:proofErr w:type="spellStart"/>
      <w:r w:rsidRPr="00FF3EB0">
        <w:t>ly</w:t>
      </w:r>
      <w:proofErr w:type="spellEnd"/>
    </w:p>
    <w:p w:rsid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>
        <w:t xml:space="preserve">Cum </w:t>
      </w:r>
      <w:proofErr w:type="spellStart"/>
      <w:r>
        <w:t>curā</w:t>
      </w:r>
      <w:proofErr w:type="spellEnd"/>
      <w:r>
        <w:t xml:space="preserve"> id </w:t>
      </w:r>
      <w:proofErr w:type="spellStart"/>
      <w:r>
        <w:t>scripsit</w:t>
      </w:r>
      <w:proofErr w:type="spellEnd"/>
      <w:r>
        <w:t>.</w:t>
      </w:r>
    </w:p>
    <w:p w:rsidR="00FF3EB0" w:rsidRPr="00FF3EB0" w:rsidRDefault="00FF3EB0" w:rsidP="00E64470">
      <w:pPr>
        <w:numPr>
          <w:ilvl w:val="1"/>
          <w:numId w:val="1"/>
        </w:numPr>
        <w:spacing w:after="120"/>
      </w:pPr>
      <w:r w:rsidRPr="00FF3EB0">
        <w:t xml:space="preserve">Place Where </w:t>
      </w:r>
    </w:p>
    <w:p w:rsidR="00FF3EB0" w:rsidRP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t>in what place something happens</w:t>
      </w:r>
    </w:p>
    <w:p w:rsidR="00FF3EB0" w:rsidRP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>
        <w:t xml:space="preserve">Will have prepositions </w:t>
      </w:r>
      <w:r w:rsidRPr="00FF3EB0">
        <w:t>In or sub</w:t>
      </w:r>
    </w:p>
    <w:p w:rsid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t>translate in___ or under____</w:t>
      </w:r>
      <w:r>
        <w:t xml:space="preserve"> </w:t>
      </w:r>
    </w:p>
    <w:p w:rsidR="00FF3EB0" w:rsidRDefault="00FF3EB0" w:rsidP="00E64470">
      <w:pPr>
        <w:pStyle w:val="ListParagraph"/>
        <w:numPr>
          <w:ilvl w:val="3"/>
          <w:numId w:val="1"/>
        </w:numPr>
        <w:tabs>
          <w:tab w:val="num" w:pos="3240"/>
        </w:tabs>
        <w:spacing w:after="120"/>
      </w:pPr>
      <w:r>
        <w:t>for whichever preposition is there</w:t>
      </w:r>
    </w:p>
    <w:p w:rsidR="00FF3EB0" w:rsidRPr="00FF3EB0" w:rsidRDefault="00FF3EB0" w:rsidP="00E64470">
      <w:pPr>
        <w:pStyle w:val="ListParagraph"/>
        <w:numPr>
          <w:ilvl w:val="2"/>
          <w:numId w:val="1"/>
        </w:numPr>
        <w:tabs>
          <w:tab w:val="num" w:pos="3240"/>
        </w:tabs>
        <w:spacing w:after="120"/>
      </w:pPr>
      <w:r>
        <w:t xml:space="preserve">In </w:t>
      </w:r>
      <w:proofErr w:type="spellStart"/>
      <w:r>
        <w:t>urbe</w:t>
      </w:r>
      <w:proofErr w:type="spellEnd"/>
      <w:r>
        <w:t xml:space="preserve"> id </w:t>
      </w:r>
      <w:proofErr w:type="spellStart"/>
      <w:r>
        <w:t>scripsit</w:t>
      </w:r>
      <w:proofErr w:type="spellEnd"/>
      <w:r>
        <w:t>.</w:t>
      </w:r>
    </w:p>
    <w:p w:rsidR="00FF3EB0" w:rsidRPr="00FF3EB0" w:rsidRDefault="00FF3EB0" w:rsidP="00E64470">
      <w:pPr>
        <w:numPr>
          <w:ilvl w:val="1"/>
          <w:numId w:val="1"/>
        </w:numPr>
        <w:spacing w:after="120"/>
      </w:pPr>
      <w:r w:rsidRPr="00FF3EB0">
        <w:t xml:space="preserve">Place from which </w:t>
      </w:r>
    </w:p>
    <w:p w:rsidR="00FF3EB0" w:rsidRP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t>From where the action occurs</w:t>
      </w:r>
    </w:p>
    <w:p w:rsidR="00FF3EB0" w:rsidRP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>
        <w:t xml:space="preserve">Will have </w:t>
      </w:r>
      <w:r w:rsidRPr="00FF3EB0">
        <w:t>verb of active motion and a/de/ex</w:t>
      </w:r>
    </w:p>
    <w:p w:rsidR="00FF3EB0" w:rsidRP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t xml:space="preserve">translate from____/out of___/away from____  </w:t>
      </w:r>
    </w:p>
    <w:p w:rsidR="00FF3EB0" w:rsidRDefault="00FF3EB0" w:rsidP="00E64470">
      <w:pPr>
        <w:numPr>
          <w:ilvl w:val="4"/>
          <w:numId w:val="1"/>
        </w:numPr>
        <w:tabs>
          <w:tab w:val="clear" w:pos="3240"/>
          <w:tab w:val="num" w:pos="2520"/>
          <w:tab w:val="num" w:pos="3600"/>
        </w:tabs>
        <w:spacing w:after="120"/>
        <w:ind w:left="2520"/>
      </w:pPr>
      <w:r w:rsidRPr="00FF3EB0">
        <w:t>Depending on the preposition</w:t>
      </w:r>
    </w:p>
    <w:p w:rsidR="00FF3EB0" w:rsidRPr="00FF3EB0" w:rsidRDefault="00FF3EB0" w:rsidP="00E64470">
      <w:pPr>
        <w:numPr>
          <w:ilvl w:val="2"/>
          <w:numId w:val="1"/>
        </w:numPr>
        <w:spacing w:after="120"/>
      </w:pPr>
      <w:r>
        <w:t xml:space="preserve">Ex </w:t>
      </w:r>
      <w:proofErr w:type="spellStart"/>
      <w:r>
        <w:t>urbe</w:t>
      </w:r>
      <w:proofErr w:type="spellEnd"/>
      <w:r>
        <w:t xml:space="preserve"> id </w:t>
      </w:r>
      <w:proofErr w:type="spellStart"/>
      <w:r>
        <w:t>misit</w:t>
      </w:r>
      <w:proofErr w:type="spellEnd"/>
      <w:r>
        <w:t>.</w:t>
      </w:r>
    </w:p>
    <w:p w:rsidR="00FF3EB0" w:rsidRPr="00FF3EB0" w:rsidRDefault="00FF3EB0" w:rsidP="00E64470">
      <w:pPr>
        <w:numPr>
          <w:ilvl w:val="1"/>
          <w:numId w:val="1"/>
        </w:numPr>
        <w:spacing w:after="120"/>
      </w:pPr>
      <w:r w:rsidRPr="00FF3EB0">
        <w:t xml:space="preserve">Separation </w:t>
      </w:r>
    </w:p>
    <w:p w:rsidR="00FF3EB0" w:rsidRP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t>Something is separate from another, no movement</w:t>
      </w:r>
    </w:p>
    <w:p w:rsidR="00FF3EB0" w:rsidRP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t xml:space="preserve">Often with lack, be free, deprive and a/de/ex </w:t>
      </w:r>
    </w:p>
    <w:p w:rsidR="00FF3EB0" w:rsidRPr="00FF3EB0" w:rsidRDefault="00FF3EB0" w:rsidP="00E64470">
      <w:pPr>
        <w:numPr>
          <w:ilvl w:val="4"/>
          <w:numId w:val="1"/>
        </w:numPr>
        <w:tabs>
          <w:tab w:val="clear" w:pos="3240"/>
          <w:tab w:val="num" w:pos="2520"/>
          <w:tab w:val="num" w:pos="3600"/>
        </w:tabs>
        <w:spacing w:after="120"/>
        <w:ind w:left="2520"/>
      </w:pPr>
      <w:r w:rsidRPr="00FF3EB0">
        <w:t>Can exist with no preposition</w:t>
      </w:r>
    </w:p>
    <w:p w:rsid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t>translate from</w:t>
      </w:r>
      <w:r>
        <w:t>____</w:t>
      </w:r>
    </w:p>
    <w:p w:rsidR="00FF3EB0" w:rsidRP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>
        <w:t xml:space="preserve">Ab </w:t>
      </w:r>
      <w:proofErr w:type="spellStart"/>
      <w:r>
        <w:t>urbe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prohibuit</w:t>
      </w:r>
      <w:proofErr w:type="spellEnd"/>
      <w:r>
        <w:t>.</w:t>
      </w:r>
    </w:p>
    <w:p w:rsidR="00893680" w:rsidRDefault="00893680" w:rsidP="00893680">
      <w:pPr>
        <w:spacing w:after="120"/>
      </w:pPr>
    </w:p>
    <w:p w:rsidR="00893680" w:rsidRDefault="00893680" w:rsidP="00893680">
      <w:pPr>
        <w:spacing w:after="120"/>
      </w:pPr>
    </w:p>
    <w:p w:rsidR="00FF3EB0" w:rsidRPr="00FF3EB0" w:rsidRDefault="00FF3EB0" w:rsidP="00E64470">
      <w:pPr>
        <w:numPr>
          <w:ilvl w:val="1"/>
          <w:numId w:val="1"/>
        </w:numPr>
        <w:spacing w:after="120"/>
      </w:pPr>
      <w:r w:rsidRPr="00FF3EB0">
        <w:t xml:space="preserve">Personal agent </w:t>
      </w:r>
    </w:p>
    <w:p w:rsidR="00FF3EB0" w:rsidRP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t>By whom something is done</w:t>
      </w:r>
    </w:p>
    <w:p w:rsidR="00FF3EB0" w:rsidRP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lastRenderedPageBreak/>
        <w:t>a/ab with passive</w:t>
      </w:r>
    </w:p>
    <w:p w:rsid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>
        <w:t xml:space="preserve">translate </w:t>
      </w:r>
      <w:r w:rsidRPr="00FF3EB0">
        <w:t>by___</w:t>
      </w:r>
    </w:p>
    <w:p w:rsidR="00FF3EB0" w:rsidRP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>
        <w:t xml:space="preserve">Ab </w:t>
      </w:r>
      <w:proofErr w:type="spellStart"/>
      <w:r>
        <w:t>amicō</w:t>
      </w:r>
      <w:proofErr w:type="spellEnd"/>
      <w:r>
        <w:t xml:space="preserve"> id scriptum est.</w:t>
      </w:r>
    </w:p>
    <w:p w:rsidR="00FF3EB0" w:rsidRPr="00FF3EB0" w:rsidRDefault="00FF3EB0" w:rsidP="00E64470">
      <w:pPr>
        <w:numPr>
          <w:ilvl w:val="1"/>
          <w:numId w:val="1"/>
        </w:numPr>
        <w:spacing w:after="120"/>
      </w:pPr>
      <w:r w:rsidRPr="00FF3EB0">
        <w:t xml:space="preserve">Cardinal Numbers </w:t>
      </w:r>
    </w:p>
    <w:p w:rsidR="00FF3EB0" w:rsidRP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t>a group of which some part is specified</w:t>
      </w:r>
    </w:p>
    <w:p w:rsidR="00FF3EB0" w:rsidRP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>
        <w:t xml:space="preserve">Will have </w:t>
      </w:r>
      <w:r w:rsidRPr="00FF3EB0">
        <w:t>ex or de and Cardinal numbers</w:t>
      </w:r>
    </w:p>
    <w:p w:rsid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t>translate of___</w:t>
      </w:r>
    </w:p>
    <w:p w:rsidR="00FF3EB0" w:rsidRPr="00FF3EB0" w:rsidRDefault="00FF3EB0" w:rsidP="00E64470">
      <w:pPr>
        <w:numPr>
          <w:ilvl w:val="3"/>
          <w:numId w:val="1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>
        <w:t xml:space="preserve">Tres ex </w:t>
      </w:r>
      <w:proofErr w:type="spellStart"/>
      <w:r>
        <w:t>navibus</w:t>
      </w:r>
      <w:proofErr w:type="spellEnd"/>
      <w:r>
        <w:t xml:space="preserve"> </w:t>
      </w:r>
      <w:proofErr w:type="spellStart"/>
      <w:r>
        <w:t>discesserunt</w:t>
      </w:r>
      <w:proofErr w:type="spellEnd"/>
      <w:r>
        <w:t>.</w:t>
      </w:r>
    </w:p>
    <w:p w:rsidR="00FF3EB0" w:rsidRPr="00FF3EB0" w:rsidRDefault="00FF3EB0" w:rsidP="00893680">
      <w:pPr>
        <w:numPr>
          <w:ilvl w:val="0"/>
          <w:numId w:val="2"/>
        </w:numPr>
        <w:spacing w:after="0"/>
      </w:pPr>
      <w:r w:rsidRPr="00FF3EB0">
        <w:t xml:space="preserve">No Preposition </w:t>
      </w:r>
    </w:p>
    <w:p w:rsidR="00FF3EB0" w:rsidRPr="00FF3EB0" w:rsidRDefault="00FF3EB0" w:rsidP="00E64470">
      <w:pPr>
        <w:numPr>
          <w:ilvl w:val="2"/>
          <w:numId w:val="2"/>
        </w:numPr>
        <w:tabs>
          <w:tab w:val="clear" w:pos="1800"/>
          <w:tab w:val="num" w:pos="1080"/>
          <w:tab w:val="num" w:pos="2160"/>
        </w:tabs>
        <w:spacing w:after="120"/>
        <w:ind w:left="1080"/>
      </w:pPr>
      <w:r w:rsidRPr="00FF3EB0">
        <w:t xml:space="preserve">Means/Instrument </w:t>
      </w:r>
    </w:p>
    <w:p w:rsidR="00FF3EB0" w:rsidRPr="00FF3EB0" w:rsidRDefault="00FF3EB0" w:rsidP="00E64470">
      <w:pPr>
        <w:numPr>
          <w:ilvl w:val="3"/>
          <w:numId w:val="2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t>with what something is done</w:t>
      </w:r>
    </w:p>
    <w:p w:rsidR="00FF3EB0" w:rsidRPr="00FF3EB0" w:rsidRDefault="00FF3EB0" w:rsidP="00E64470">
      <w:pPr>
        <w:numPr>
          <w:ilvl w:val="3"/>
          <w:numId w:val="2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t>usually a thing</w:t>
      </w:r>
    </w:p>
    <w:p w:rsidR="00FF3EB0" w:rsidRDefault="00FF3EB0" w:rsidP="00E64470">
      <w:pPr>
        <w:numPr>
          <w:ilvl w:val="3"/>
          <w:numId w:val="2"/>
        </w:numPr>
        <w:tabs>
          <w:tab w:val="num" w:pos="2880"/>
        </w:tabs>
        <w:spacing w:after="120"/>
        <w:ind w:left="1800"/>
      </w:pPr>
      <w:r w:rsidRPr="00FF3EB0">
        <w:t>translate with/by means of ___</w:t>
      </w:r>
    </w:p>
    <w:p w:rsidR="00FF3EB0" w:rsidRPr="00FF3EB0" w:rsidRDefault="00FF3EB0" w:rsidP="00E64470">
      <w:pPr>
        <w:numPr>
          <w:ilvl w:val="3"/>
          <w:numId w:val="2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proofErr w:type="spellStart"/>
      <w:r>
        <w:t>Suā</w:t>
      </w:r>
      <w:proofErr w:type="spellEnd"/>
      <w:r>
        <w:t xml:space="preserve"> </w:t>
      </w:r>
      <w:proofErr w:type="spellStart"/>
      <w:r>
        <w:t>manū</w:t>
      </w:r>
      <w:proofErr w:type="spellEnd"/>
      <w:r>
        <w:t xml:space="preserve"> id </w:t>
      </w:r>
      <w:proofErr w:type="spellStart"/>
      <w:r>
        <w:t>scripsit</w:t>
      </w:r>
      <w:proofErr w:type="spellEnd"/>
      <w:r>
        <w:t>.</w:t>
      </w:r>
    </w:p>
    <w:p w:rsidR="00FF3EB0" w:rsidRPr="00FF3EB0" w:rsidRDefault="00FF3EB0" w:rsidP="00E64470">
      <w:pPr>
        <w:numPr>
          <w:ilvl w:val="2"/>
          <w:numId w:val="2"/>
        </w:numPr>
        <w:tabs>
          <w:tab w:val="clear" w:pos="1800"/>
          <w:tab w:val="num" w:pos="1080"/>
          <w:tab w:val="num" w:pos="2160"/>
        </w:tabs>
        <w:spacing w:after="120"/>
        <w:ind w:left="1080"/>
      </w:pPr>
      <w:r w:rsidRPr="00FF3EB0">
        <w:t xml:space="preserve">Manner (with adjectives) </w:t>
      </w:r>
    </w:p>
    <w:p w:rsidR="00FF3EB0" w:rsidRPr="00FF3EB0" w:rsidRDefault="00FF3EB0" w:rsidP="00E64470">
      <w:pPr>
        <w:numPr>
          <w:ilvl w:val="3"/>
          <w:numId w:val="2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t>how something is done</w:t>
      </w:r>
    </w:p>
    <w:p w:rsidR="00FF3EB0" w:rsidRPr="00FF3EB0" w:rsidRDefault="00FF3EB0" w:rsidP="00E64470">
      <w:pPr>
        <w:numPr>
          <w:ilvl w:val="3"/>
          <w:numId w:val="2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t>adjective + usually abstract noun</w:t>
      </w:r>
    </w:p>
    <w:p w:rsidR="00FF3EB0" w:rsidRDefault="00FF3EB0" w:rsidP="00E64470">
      <w:pPr>
        <w:numPr>
          <w:ilvl w:val="3"/>
          <w:numId w:val="2"/>
        </w:numPr>
        <w:tabs>
          <w:tab w:val="num" w:pos="2880"/>
        </w:tabs>
        <w:spacing w:after="120"/>
        <w:ind w:left="1800"/>
      </w:pPr>
      <w:r w:rsidRPr="00FF3EB0">
        <w:t>with___</w:t>
      </w:r>
    </w:p>
    <w:p w:rsidR="00FF3EB0" w:rsidRPr="00FF3EB0" w:rsidRDefault="00FF3EB0" w:rsidP="00E64470">
      <w:pPr>
        <w:numPr>
          <w:ilvl w:val="3"/>
          <w:numId w:val="2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proofErr w:type="spellStart"/>
      <w:r>
        <w:t>Magnā</w:t>
      </w:r>
      <w:proofErr w:type="spellEnd"/>
      <w:r>
        <w:t xml:space="preserve"> </w:t>
      </w:r>
      <w:proofErr w:type="spellStart"/>
      <w:r>
        <w:t>curā</w:t>
      </w:r>
      <w:proofErr w:type="spellEnd"/>
      <w:r>
        <w:t xml:space="preserve"> id </w:t>
      </w:r>
      <w:proofErr w:type="spellStart"/>
      <w:r>
        <w:t>scripsit</w:t>
      </w:r>
      <w:proofErr w:type="spellEnd"/>
    </w:p>
    <w:p w:rsidR="00FF3EB0" w:rsidRPr="00FF3EB0" w:rsidRDefault="00FF3EB0" w:rsidP="00893680">
      <w:pPr>
        <w:numPr>
          <w:ilvl w:val="2"/>
          <w:numId w:val="2"/>
        </w:numPr>
        <w:tabs>
          <w:tab w:val="clear" w:pos="1800"/>
          <w:tab w:val="num" w:pos="1080"/>
          <w:tab w:val="num" w:pos="2160"/>
        </w:tabs>
        <w:spacing w:after="0"/>
        <w:ind w:left="1080"/>
      </w:pPr>
      <w:r w:rsidRPr="00FF3EB0">
        <w:t xml:space="preserve">Time when or Within Which </w:t>
      </w:r>
    </w:p>
    <w:p w:rsidR="00FF3EB0" w:rsidRPr="00FF3EB0" w:rsidRDefault="00FF3EB0" w:rsidP="00E64470">
      <w:pPr>
        <w:numPr>
          <w:ilvl w:val="3"/>
          <w:numId w:val="2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t>when or within which time something happens</w:t>
      </w:r>
    </w:p>
    <w:p w:rsidR="00FF3EB0" w:rsidRPr="00FF3EB0" w:rsidRDefault="00FF3EB0" w:rsidP="00E64470">
      <w:pPr>
        <w:numPr>
          <w:ilvl w:val="3"/>
          <w:numId w:val="2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t>no preposition, noun that is a unit of time</w:t>
      </w:r>
    </w:p>
    <w:p w:rsidR="00FF3EB0" w:rsidRPr="00FF3EB0" w:rsidRDefault="00FF3EB0" w:rsidP="00E64470">
      <w:pPr>
        <w:numPr>
          <w:ilvl w:val="3"/>
          <w:numId w:val="2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t xml:space="preserve">at/in/on/within (depending on context) </w:t>
      </w:r>
    </w:p>
    <w:p w:rsidR="00FF3EB0" w:rsidRDefault="00FF3EB0" w:rsidP="00E64470">
      <w:pPr>
        <w:numPr>
          <w:ilvl w:val="4"/>
          <w:numId w:val="2"/>
        </w:numPr>
        <w:tabs>
          <w:tab w:val="num" w:pos="3600"/>
        </w:tabs>
        <w:spacing w:after="120"/>
        <w:ind w:left="2520"/>
      </w:pPr>
      <w:r w:rsidRPr="00FF3EB0">
        <w:t>NOT "for"</w:t>
      </w:r>
    </w:p>
    <w:p w:rsidR="00FF3EB0" w:rsidRDefault="00FF3EB0" w:rsidP="00E64470">
      <w:pPr>
        <w:numPr>
          <w:ilvl w:val="4"/>
          <w:numId w:val="2"/>
        </w:numPr>
        <w:tabs>
          <w:tab w:val="num" w:pos="3600"/>
        </w:tabs>
        <w:spacing w:after="120"/>
        <w:ind w:left="2520"/>
      </w:pPr>
      <w:proofErr w:type="spellStart"/>
      <w:r>
        <w:t>Eō</w:t>
      </w:r>
      <w:proofErr w:type="spellEnd"/>
      <w:r>
        <w:t xml:space="preserve"> tempore id </w:t>
      </w:r>
      <w:proofErr w:type="spellStart"/>
      <w:r>
        <w:t>scripsit</w:t>
      </w:r>
      <w:proofErr w:type="spellEnd"/>
    </w:p>
    <w:p w:rsidR="00FF3EB0" w:rsidRPr="00FF3EB0" w:rsidRDefault="00FF3EB0" w:rsidP="00E64470">
      <w:pPr>
        <w:numPr>
          <w:ilvl w:val="4"/>
          <w:numId w:val="2"/>
        </w:numPr>
        <w:tabs>
          <w:tab w:val="clear" w:pos="3240"/>
          <w:tab w:val="num" w:pos="2520"/>
          <w:tab w:val="num" w:pos="3600"/>
        </w:tabs>
        <w:spacing w:after="120"/>
        <w:ind w:left="2520"/>
      </w:pPr>
      <w:proofErr w:type="spellStart"/>
      <w:r>
        <w:t>Unā</w:t>
      </w:r>
      <w:proofErr w:type="spellEnd"/>
      <w:r>
        <w:t xml:space="preserve"> </w:t>
      </w:r>
      <w:proofErr w:type="spellStart"/>
      <w:r>
        <w:t>horā</w:t>
      </w:r>
      <w:proofErr w:type="spellEnd"/>
      <w:r>
        <w:t xml:space="preserve"> id </w:t>
      </w:r>
      <w:proofErr w:type="spellStart"/>
      <w:r>
        <w:t>scripsit</w:t>
      </w:r>
      <w:proofErr w:type="spellEnd"/>
      <w:r>
        <w:t>.</w:t>
      </w:r>
    </w:p>
    <w:p w:rsidR="00FF3EB0" w:rsidRPr="00FF3EB0" w:rsidRDefault="00FF3EB0" w:rsidP="00893680">
      <w:pPr>
        <w:numPr>
          <w:ilvl w:val="2"/>
          <w:numId w:val="2"/>
        </w:numPr>
        <w:tabs>
          <w:tab w:val="clear" w:pos="1800"/>
          <w:tab w:val="num" w:pos="1080"/>
          <w:tab w:val="num" w:pos="2160"/>
        </w:tabs>
        <w:spacing w:after="0"/>
        <w:ind w:left="1080"/>
      </w:pPr>
      <w:r w:rsidRPr="00FF3EB0">
        <w:t xml:space="preserve">Separation </w:t>
      </w:r>
    </w:p>
    <w:p w:rsidR="00FF3EB0" w:rsidRPr="00FF3EB0" w:rsidRDefault="00FF3EB0" w:rsidP="00E64470">
      <w:pPr>
        <w:numPr>
          <w:ilvl w:val="3"/>
          <w:numId w:val="2"/>
        </w:numPr>
        <w:tabs>
          <w:tab w:val="clear" w:pos="2520"/>
          <w:tab w:val="num" w:pos="1800"/>
          <w:tab w:val="num" w:pos="2880"/>
        </w:tabs>
        <w:spacing w:after="120"/>
        <w:ind w:left="1800"/>
      </w:pPr>
      <w:r w:rsidRPr="00FF3EB0">
        <w:t xml:space="preserve">No preposition with some verbs </w:t>
      </w:r>
    </w:p>
    <w:p w:rsidR="00FF3EB0" w:rsidRPr="00FF3EB0" w:rsidRDefault="00FF3EB0" w:rsidP="00E64470">
      <w:pPr>
        <w:numPr>
          <w:ilvl w:val="4"/>
          <w:numId w:val="2"/>
        </w:numPr>
        <w:tabs>
          <w:tab w:val="clear" w:pos="3240"/>
          <w:tab w:val="num" w:pos="2520"/>
          <w:tab w:val="num" w:pos="3600"/>
        </w:tabs>
        <w:spacing w:after="120"/>
        <w:ind w:left="2520"/>
      </w:pPr>
      <w:r w:rsidRPr="00FF3EB0">
        <w:t xml:space="preserve">like libero, </w:t>
      </w:r>
      <w:proofErr w:type="spellStart"/>
      <w:r w:rsidRPr="00FF3EB0">
        <w:t>careo</w:t>
      </w:r>
      <w:proofErr w:type="spellEnd"/>
      <w:r w:rsidRPr="00FF3EB0">
        <w:t xml:space="preserve">, </w:t>
      </w:r>
      <w:proofErr w:type="spellStart"/>
      <w:r w:rsidRPr="00FF3EB0">
        <w:t>prohibeo</w:t>
      </w:r>
      <w:proofErr w:type="spellEnd"/>
      <w:r w:rsidRPr="00FF3EB0">
        <w:t xml:space="preserve"> </w:t>
      </w:r>
    </w:p>
    <w:p w:rsidR="00FF3EB0" w:rsidRDefault="00FF3EB0" w:rsidP="00E64470">
      <w:pPr>
        <w:numPr>
          <w:ilvl w:val="5"/>
          <w:numId w:val="2"/>
        </w:numPr>
        <w:tabs>
          <w:tab w:val="num" w:pos="4320"/>
        </w:tabs>
        <w:spacing w:after="120"/>
        <w:ind w:left="3240"/>
      </w:pPr>
      <w:r w:rsidRPr="00FF3EB0">
        <w:t>verbs of freeing, lacking, depriving</w:t>
      </w:r>
    </w:p>
    <w:p w:rsidR="00FF3EB0" w:rsidRPr="00FF3EB0" w:rsidRDefault="00E64470" w:rsidP="00E64470">
      <w:pPr>
        <w:numPr>
          <w:ilvl w:val="3"/>
          <w:numId w:val="2"/>
        </w:numPr>
        <w:spacing w:after="120"/>
      </w:pPr>
      <w:proofErr w:type="spellStart"/>
      <w:r>
        <w:t>Metū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liberavit</w:t>
      </w:r>
      <w:proofErr w:type="spellEnd"/>
      <w:r>
        <w:t>.</w:t>
      </w:r>
    </w:p>
    <w:p w:rsidR="00C41517" w:rsidRPr="00893680" w:rsidRDefault="00E64470" w:rsidP="00893680">
      <w:pPr>
        <w:spacing w:after="120"/>
        <w:jc w:val="center"/>
        <w:rPr>
          <w:i/>
        </w:rPr>
      </w:pPr>
      <w:r w:rsidRPr="00E64470">
        <w:rPr>
          <w:i/>
        </w:rPr>
        <w:t>For most of these, especially the ones with prepositions, they translate how we would expect them to.</w:t>
      </w:r>
      <w:bookmarkStart w:id="0" w:name="_GoBack"/>
      <w:bookmarkEnd w:id="0"/>
    </w:p>
    <w:sectPr w:rsidR="00C41517" w:rsidRPr="00893680" w:rsidSect="00E6447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548AE"/>
    <w:multiLevelType w:val="multilevel"/>
    <w:tmpl w:val="89588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8037E"/>
    <w:multiLevelType w:val="multilevel"/>
    <w:tmpl w:val="5094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B0"/>
    <w:rsid w:val="000550C9"/>
    <w:rsid w:val="0086156D"/>
    <w:rsid w:val="00893680"/>
    <w:rsid w:val="00C41517"/>
    <w:rsid w:val="00E64470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651F"/>
  <w15:chartTrackingRefBased/>
  <w15:docId w15:val="{A88E4089-AEDF-4358-AD48-AE2FC92C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E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13F8A-958D-4BC9-B3F7-6D76A9D9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dcterms:created xsi:type="dcterms:W3CDTF">2019-10-11T10:52:00Z</dcterms:created>
  <dcterms:modified xsi:type="dcterms:W3CDTF">2019-10-17T12:17:00Z</dcterms:modified>
</cp:coreProperties>
</file>