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3166" w14:textId="77777777" w:rsidR="002163E8" w:rsidRDefault="002163E8" w:rsidP="002163E8">
      <w:proofErr w:type="spellStart"/>
      <w:proofErr w:type="gramStart"/>
      <w:r>
        <w:t>Nomen</w:t>
      </w:r>
      <w:proofErr w:type="spellEnd"/>
      <w:r>
        <w:t>:_</w:t>
      </w:r>
      <w:proofErr w:type="gramEnd"/>
      <w:r>
        <w:t>___________________</w:t>
      </w:r>
      <w:r>
        <w:tab/>
      </w:r>
      <w:r>
        <w:tab/>
      </w:r>
      <w:r>
        <w:tab/>
      </w:r>
      <w:r>
        <w:tab/>
      </w:r>
      <w:r>
        <w:tab/>
      </w:r>
      <w:r>
        <w:tab/>
      </w:r>
      <w:r>
        <w:tab/>
        <w:t>Latin-___Period</w:t>
      </w:r>
    </w:p>
    <w:p w14:paraId="36DFF404" w14:textId="77777777" w:rsidR="002163E8" w:rsidRDefault="002163E8" w:rsidP="002163E8">
      <w:proofErr w:type="gramStart"/>
      <w:r>
        <w:t>Date:_</w:t>
      </w:r>
      <w:proofErr w:type="gramEnd"/>
      <w:r>
        <w:t>_____________________</w:t>
      </w:r>
      <w:r>
        <w:tab/>
      </w:r>
      <w:r>
        <w:tab/>
      </w:r>
      <w:r>
        <w:tab/>
      </w:r>
      <w:r>
        <w:tab/>
      </w:r>
      <w:r>
        <w:tab/>
      </w:r>
      <w:r>
        <w:tab/>
        <w:t xml:space="preserve">        Ch. 24 Study Guide</w:t>
      </w:r>
    </w:p>
    <w:p w14:paraId="48A10EC0" w14:textId="77777777" w:rsidR="005C7284" w:rsidRPr="005C7284" w:rsidRDefault="005C7284" w:rsidP="002163E8">
      <w:pPr>
        <w:rPr>
          <w:b/>
        </w:rPr>
      </w:pPr>
      <w:r>
        <w:rPr>
          <w:b/>
        </w:rPr>
        <w:t>Part 1-Vocab: Complete the Dictionary Entry</w:t>
      </w:r>
    </w:p>
    <w:p w14:paraId="65BFB8A9" w14:textId="77777777" w:rsidR="002163E8" w:rsidRDefault="002163E8" w:rsidP="002163E8">
      <w:pPr>
        <w:spacing w:after="0"/>
      </w:pPr>
      <w:r>
        <w:t>Nouns</w:t>
      </w:r>
    </w:p>
    <w:tbl>
      <w:tblPr>
        <w:tblStyle w:val="TableGrid"/>
        <w:tblW w:w="9598" w:type="dxa"/>
        <w:tblLook w:val="04A0" w:firstRow="1" w:lastRow="0" w:firstColumn="1" w:lastColumn="0" w:noHBand="0" w:noVBand="1"/>
      </w:tblPr>
      <w:tblGrid>
        <w:gridCol w:w="2399"/>
        <w:gridCol w:w="2399"/>
        <w:gridCol w:w="2400"/>
        <w:gridCol w:w="2400"/>
      </w:tblGrid>
      <w:tr w:rsidR="002163E8" w14:paraId="3534ACF6" w14:textId="77777777" w:rsidTr="00E33F12">
        <w:trPr>
          <w:trHeight w:val="302"/>
        </w:trPr>
        <w:tc>
          <w:tcPr>
            <w:tcW w:w="2399" w:type="dxa"/>
          </w:tcPr>
          <w:p w14:paraId="071C0E3B" w14:textId="77777777" w:rsidR="002163E8" w:rsidRDefault="002163E8" w:rsidP="00E4758D">
            <w:r>
              <w:t>Nominative</w:t>
            </w:r>
          </w:p>
        </w:tc>
        <w:tc>
          <w:tcPr>
            <w:tcW w:w="2399" w:type="dxa"/>
          </w:tcPr>
          <w:p w14:paraId="5A5A90F3" w14:textId="77777777" w:rsidR="002163E8" w:rsidRDefault="002163E8" w:rsidP="00E4758D">
            <w:r>
              <w:t>Genitive</w:t>
            </w:r>
          </w:p>
        </w:tc>
        <w:tc>
          <w:tcPr>
            <w:tcW w:w="2400" w:type="dxa"/>
          </w:tcPr>
          <w:p w14:paraId="5F7797DC" w14:textId="77777777" w:rsidR="002163E8" w:rsidRDefault="002163E8" w:rsidP="00E4758D">
            <w:r>
              <w:t>Gender</w:t>
            </w:r>
          </w:p>
        </w:tc>
        <w:tc>
          <w:tcPr>
            <w:tcW w:w="2400" w:type="dxa"/>
          </w:tcPr>
          <w:p w14:paraId="0A09CE1C" w14:textId="77777777" w:rsidR="002163E8" w:rsidRDefault="002163E8" w:rsidP="00E4758D">
            <w:r>
              <w:t>Definition</w:t>
            </w:r>
          </w:p>
        </w:tc>
      </w:tr>
      <w:tr w:rsidR="002163E8" w14:paraId="1B845C19" w14:textId="77777777" w:rsidTr="00E33F12">
        <w:trPr>
          <w:trHeight w:val="302"/>
        </w:trPr>
        <w:tc>
          <w:tcPr>
            <w:tcW w:w="2399" w:type="dxa"/>
          </w:tcPr>
          <w:p w14:paraId="40DC3A53" w14:textId="77777777" w:rsidR="002163E8" w:rsidRDefault="002163E8" w:rsidP="00E4758D"/>
        </w:tc>
        <w:tc>
          <w:tcPr>
            <w:tcW w:w="2399" w:type="dxa"/>
          </w:tcPr>
          <w:p w14:paraId="5BB65DA3" w14:textId="77777777" w:rsidR="002163E8" w:rsidRDefault="002163E8" w:rsidP="00E4758D">
            <w:proofErr w:type="spellStart"/>
            <w:r>
              <w:t>Carthaginis</w:t>
            </w:r>
            <w:proofErr w:type="spellEnd"/>
          </w:p>
        </w:tc>
        <w:tc>
          <w:tcPr>
            <w:tcW w:w="2400" w:type="dxa"/>
          </w:tcPr>
          <w:p w14:paraId="7E332E19" w14:textId="77777777" w:rsidR="002163E8" w:rsidRDefault="002163E8" w:rsidP="00E4758D"/>
        </w:tc>
        <w:tc>
          <w:tcPr>
            <w:tcW w:w="2400" w:type="dxa"/>
          </w:tcPr>
          <w:p w14:paraId="0C7C66E7" w14:textId="77777777" w:rsidR="002163E8" w:rsidRPr="003018D8" w:rsidRDefault="002163E8" w:rsidP="00E4758D">
            <w:pPr>
              <w:rPr>
                <w:i/>
              </w:rPr>
            </w:pPr>
          </w:p>
        </w:tc>
      </w:tr>
      <w:tr w:rsidR="002163E8" w14:paraId="1708F1A1" w14:textId="77777777" w:rsidTr="00E33F12">
        <w:trPr>
          <w:trHeight w:val="316"/>
        </w:trPr>
        <w:tc>
          <w:tcPr>
            <w:tcW w:w="2399" w:type="dxa"/>
          </w:tcPr>
          <w:p w14:paraId="3FCDFD0E" w14:textId="77777777" w:rsidR="002163E8" w:rsidRDefault="002163E8" w:rsidP="00E4758D"/>
        </w:tc>
        <w:tc>
          <w:tcPr>
            <w:tcW w:w="2399" w:type="dxa"/>
          </w:tcPr>
          <w:p w14:paraId="5C71D0FC" w14:textId="77777777" w:rsidR="002163E8" w:rsidRDefault="002163E8" w:rsidP="00E4758D"/>
        </w:tc>
        <w:tc>
          <w:tcPr>
            <w:tcW w:w="2400" w:type="dxa"/>
          </w:tcPr>
          <w:p w14:paraId="156B37A7" w14:textId="77777777" w:rsidR="002163E8" w:rsidRDefault="002163E8" w:rsidP="00E4758D"/>
        </w:tc>
        <w:tc>
          <w:tcPr>
            <w:tcW w:w="2400" w:type="dxa"/>
          </w:tcPr>
          <w:p w14:paraId="4D42CEEB" w14:textId="77777777" w:rsidR="002163E8" w:rsidRDefault="002163E8" w:rsidP="00E4758D">
            <w:r>
              <w:t>story, tale, play</w:t>
            </w:r>
          </w:p>
        </w:tc>
      </w:tr>
      <w:tr w:rsidR="002163E8" w14:paraId="66A2DDDC" w14:textId="77777777" w:rsidTr="00E33F12">
        <w:trPr>
          <w:trHeight w:val="604"/>
        </w:trPr>
        <w:tc>
          <w:tcPr>
            <w:tcW w:w="2399" w:type="dxa"/>
          </w:tcPr>
          <w:p w14:paraId="4D2A6250" w14:textId="77777777" w:rsidR="002163E8" w:rsidRDefault="002163E8" w:rsidP="00E4758D"/>
        </w:tc>
        <w:tc>
          <w:tcPr>
            <w:tcW w:w="2399" w:type="dxa"/>
          </w:tcPr>
          <w:p w14:paraId="6E0A7312" w14:textId="77777777" w:rsidR="002163E8" w:rsidRDefault="002163E8" w:rsidP="00E4758D"/>
        </w:tc>
        <w:tc>
          <w:tcPr>
            <w:tcW w:w="2400" w:type="dxa"/>
          </w:tcPr>
          <w:p w14:paraId="21ED7BD7" w14:textId="77777777" w:rsidR="002163E8" w:rsidRDefault="002163E8" w:rsidP="00E4758D"/>
        </w:tc>
        <w:tc>
          <w:tcPr>
            <w:tcW w:w="2400" w:type="dxa"/>
          </w:tcPr>
          <w:p w14:paraId="2EB4BC27" w14:textId="77777777" w:rsidR="002163E8" w:rsidRDefault="002163E8" w:rsidP="00E4758D">
            <w:r>
              <w:t>general, commander-in-chief, emperor</w:t>
            </w:r>
          </w:p>
        </w:tc>
      </w:tr>
      <w:tr w:rsidR="002163E8" w14:paraId="68C88CFE" w14:textId="77777777" w:rsidTr="00E33F12">
        <w:trPr>
          <w:trHeight w:val="302"/>
        </w:trPr>
        <w:tc>
          <w:tcPr>
            <w:tcW w:w="2399" w:type="dxa"/>
          </w:tcPr>
          <w:p w14:paraId="11263BE2" w14:textId="77777777" w:rsidR="002163E8" w:rsidRDefault="002163E8" w:rsidP="00E4758D">
            <w:r>
              <w:t>imperium</w:t>
            </w:r>
          </w:p>
        </w:tc>
        <w:tc>
          <w:tcPr>
            <w:tcW w:w="2399" w:type="dxa"/>
          </w:tcPr>
          <w:p w14:paraId="02D4035B" w14:textId="77777777" w:rsidR="002163E8" w:rsidRDefault="002163E8" w:rsidP="00E4758D"/>
        </w:tc>
        <w:tc>
          <w:tcPr>
            <w:tcW w:w="2400" w:type="dxa"/>
          </w:tcPr>
          <w:p w14:paraId="1A915AA8" w14:textId="77777777" w:rsidR="002163E8" w:rsidRDefault="002163E8" w:rsidP="00E4758D"/>
        </w:tc>
        <w:tc>
          <w:tcPr>
            <w:tcW w:w="2400" w:type="dxa"/>
          </w:tcPr>
          <w:p w14:paraId="554F9308" w14:textId="77777777" w:rsidR="002163E8" w:rsidRDefault="002163E8" w:rsidP="00E4758D"/>
        </w:tc>
      </w:tr>
      <w:tr w:rsidR="002163E8" w14:paraId="69EC4814" w14:textId="77777777" w:rsidTr="00E33F12">
        <w:trPr>
          <w:trHeight w:val="316"/>
        </w:trPr>
        <w:tc>
          <w:tcPr>
            <w:tcW w:w="2399" w:type="dxa"/>
          </w:tcPr>
          <w:p w14:paraId="70D5EC79" w14:textId="77777777" w:rsidR="002163E8" w:rsidRDefault="002163E8" w:rsidP="00E4758D"/>
        </w:tc>
        <w:tc>
          <w:tcPr>
            <w:tcW w:w="2399" w:type="dxa"/>
          </w:tcPr>
          <w:p w14:paraId="59DDD5FE" w14:textId="77777777" w:rsidR="002163E8" w:rsidRDefault="002163E8" w:rsidP="00E4758D">
            <w:proofErr w:type="spellStart"/>
            <w:r>
              <w:t>perfugii</w:t>
            </w:r>
            <w:proofErr w:type="spellEnd"/>
          </w:p>
        </w:tc>
        <w:tc>
          <w:tcPr>
            <w:tcW w:w="2400" w:type="dxa"/>
          </w:tcPr>
          <w:p w14:paraId="2E674AD0" w14:textId="77777777" w:rsidR="002163E8" w:rsidRDefault="002163E8" w:rsidP="00E4758D"/>
        </w:tc>
        <w:tc>
          <w:tcPr>
            <w:tcW w:w="2400" w:type="dxa"/>
          </w:tcPr>
          <w:p w14:paraId="4BADE9B9" w14:textId="77777777" w:rsidR="002163E8" w:rsidRDefault="002163E8" w:rsidP="00E4758D"/>
        </w:tc>
      </w:tr>
      <w:tr w:rsidR="002163E8" w14:paraId="0EFD71D4" w14:textId="77777777" w:rsidTr="00E33F12">
        <w:trPr>
          <w:trHeight w:val="604"/>
        </w:trPr>
        <w:tc>
          <w:tcPr>
            <w:tcW w:w="2399" w:type="dxa"/>
          </w:tcPr>
          <w:p w14:paraId="28961A5B" w14:textId="77777777" w:rsidR="002163E8" w:rsidRDefault="002163E8" w:rsidP="00E4758D">
            <w:proofErr w:type="spellStart"/>
            <w:r>
              <w:t>servus</w:t>
            </w:r>
            <w:proofErr w:type="spellEnd"/>
          </w:p>
          <w:p w14:paraId="217DEEE6" w14:textId="77777777" w:rsidR="002163E8" w:rsidRDefault="002163E8" w:rsidP="00E4758D">
            <w:proofErr w:type="spellStart"/>
            <w:r>
              <w:t>serva</w:t>
            </w:r>
            <w:proofErr w:type="spellEnd"/>
          </w:p>
        </w:tc>
        <w:tc>
          <w:tcPr>
            <w:tcW w:w="2399" w:type="dxa"/>
          </w:tcPr>
          <w:p w14:paraId="7742BF39" w14:textId="77777777" w:rsidR="005C7284" w:rsidRDefault="005C7284" w:rsidP="005C7284"/>
          <w:p w14:paraId="56AEED75" w14:textId="77777777" w:rsidR="002163E8" w:rsidRDefault="002163E8" w:rsidP="00E4758D"/>
        </w:tc>
        <w:tc>
          <w:tcPr>
            <w:tcW w:w="2400" w:type="dxa"/>
          </w:tcPr>
          <w:p w14:paraId="0FD8962C" w14:textId="77777777" w:rsidR="002163E8" w:rsidRDefault="002163E8" w:rsidP="00E4758D"/>
        </w:tc>
        <w:tc>
          <w:tcPr>
            <w:tcW w:w="2400" w:type="dxa"/>
          </w:tcPr>
          <w:p w14:paraId="0305C259" w14:textId="77777777" w:rsidR="002163E8" w:rsidRDefault="002163E8" w:rsidP="00E4758D"/>
        </w:tc>
      </w:tr>
      <w:tr w:rsidR="002163E8" w14:paraId="2532747F" w14:textId="77777777" w:rsidTr="00E33F12">
        <w:trPr>
          <w:trHeight w:val="302"/>
        </w:trPr>
        <w:tc>
          <w:tcPr>
            <w:tcW w:w="2399" w:type="dxa"/>
          </w:tcPr>
          <w:p w14:paraId="2C048CEA" w14:textId="77777777" w:rsidR="002163E8" w:rsidRDefault="002163E8" w:rsidP="00E4758D"/>
        </w:tc>
        <w:tc>
          <w:tcPr>
            <w:tcW w:w="2399" w:type="dxa"/>
          </w:tcPr>
          <w:p w14:paraId="459EAEA5" w14:textId="77777777" w:rsidR="002163E8" w:rsidRDefault="002163E8" w:rsidP="00E4758D"/>
        </w:tc>
        <w:tc>
          <w:tcPr>
            <w:tcW w:w="2400" w:type="dxa"/>
          </w:tcPr>
          <w:p w14:paraId="739ECE46" w14:textId="77777777" w:rsidR="002163E8" w:rsidRDefault="002163E8" w:rsidP="00E4758D"/>
        </w:tc>
        <w:tc>
          <w:tcPr>
            <w:tcW w:w="2400" w:type="dxa"/>
          </w:tcPr>
          <w:p w14:paraId="2E5C4792" w14:textId="77777777" w:rsidR="002163E8" w:rsidRDefault="002163E8" w:rsidP="00E4758D">
            <w:r>
              <w:t>comfort, relief</w:t>
            </w:r>
          </w:p>
        </w:tc>
      </w:tr>
      <w:tr w:rsidR="002163E8" w14:paraId="6AB48015" w14:textId="77777777" w:rsidTr="00E33F12">
        <w:trPr>
          <w:trHeight w:val="316"/>
        </w:trPr>
        <w:tc>
          <w:tcPr>
            <w:tcW w:w="2399" w:type="dxa"/>
          </w:tcPr>
          <w:p w14:paraId="1BABF86B" w14:textId="77777777" w:rsidR="002163E8" w:rsidRDefault="002163E8" w:rsidP="00E4758D">
            <w:proofErr w:type="spellStart"/>
            <w:r>
              <w:t>vulnus</w:t>
            </w:r>
            <w:proofErr w:type="spellEnd"/>
          </w:p>
        </w:tc>
        <w:tc>
          <w:tcPr>
            <w:tcW w:w="2399" w:type="dxa"/>
          </w:tcPr>
          <w:p w14:paraId="2F65D0E7" w14:textId="77777777" w:rsidR="002163E8" w:rsidRDefault="002163E8" w:rsidP="00E4758D"/>
        </w:tc>
        <w:tc>
          <w:tcPr>
            <w:tcW w:w="2400" w:type="dxa"/>
          </w:tcPr>
          <w:p w14:paraId="700BF1F3" w14:textId="77777777" w:rsidR="002163E8" w:rsidRDefault="002163E8" w:rsidP="00E4758D"/>
        </w:tc>
        <w:tc>
          <w:tcPr>
            <w:tcW w:w="2400" w:type="dxa"/>
          </w:tcPr>
          <w:p w14:paraId="154DF4C9" w14:textId="77777777" w:rsidR="002163E8" w:rsidRDefault="002163E8" w:rsidP="00E4758D"/>
        </w:tc>
      </w:tr>
    </w:tbl>
    <w:p w14:paraId="29A2A742" w14:textId="77777777" w:rsidR="002163E8" w:rsidRDefault="002163E8" w:rsidP="002163E8">
      <w:pPr>
        <w:spacing w:after="0"/>
      </w:pPr>
    </w:p>
    <w:p w14:paraId="5FF74B98" w14:textId="77777777" w:rsidR="002163E8" w:rsidRDefault="002163E8" w:rsidP="002163E8">
      <w:pPr>
        <w:spacing w:after="0"/>
      </w:pPr>
      <w:r>
        <w:t>Conjunction</w:t>
      </w:r>
    </w:p>
    <w:tbl>
      <w:tblPr>
        <w:tblStyle w:val="TableGrid"/>
        <w:tblW w:w="9636" w:type="dxa"/>
        <w:tblLook w:val="04A0" w:firstRow="1" w:lastRow="0" w:firstColumn="1" w:lastColumn="0" w:noHBand="0" w:noVBand="1"/>
      </w:tblPr>
      <w:tblGrid>
        <w:gridCol w:w="4818"/>
        <w:gridCol w:w="4818"/>
      </w:tblGrid>
      <w:tr w:rsidR="002163E8" w14:paraId="29E6609B" w14:textId="77777777" w:rsidTr="00E33F12">
        <w:trPr>
          <w:trHeight w:val="275"/>
        </w:trPr>
        <w:tc>
          <w:tcPr>
            <w:tcW w:w="4818" w:type="dxa"/>
          </w:tcPr>
          <w:p w14:paraId="2D1BDE09" w14:textId="77777777" w:rsidR="002163E8" w:rsidRDefault="002163E8" w:rsidP="00E4758D">
            <w:proofErr w:type="spellStart"/>
            <w:r>
              <w:t>ut</w:t>
            </w:r>
            <w:proofErr w:type="spellEnd"/>
          </w:p>
        </w:tc>
        <w:tc>
          <w:tcPr>
            <w:tcW w:w="4818" w:type="dxa"/>
          </w:tcPr>
          <w:p w14:paraId="2121D49D" w14:textId="77777777" w:rsidR="002163E8" w:rsidRPr="003018D8" w:rsidRDefault="002163E8" w:rsidP="00E4758D">
            <w:pPr>
              <w:rPr>
                <w:i/>
              </w:rPr>
            </w:pPr>
          </w:p>
        </w:tc>
      </w:tr>
    </w:tbl>
    <w:p w14:paraId="0614DE6C" w14:textId="77777777" w:rsidR="002163E8" w:rsidRDefault="002163E8" w:rsidP="002163E8">
      <w:pPr>
        <w:spacing w:after="0"/>
      </w:pPr>
      <w:r>
        <w:t>Adverb</w:t>
      </w:r>
    </w:p>
    <w:tbl>
      <w:tblPr>
        <w:tblStyle w:val="TableGrid"/>
        <w:tblW w:w="9612" w:type="dxa"/>
        <w:tblLook w:val="04A0" w:firstRow="1" w:lastRow="0" w:firstColumn="1" w:lastColumn="0" w:noHBand="0" w:noVBand="1"/>
      </w:tblPr>
      <w:tblGrid>
        <w:gridCol w:w="4806"/>
        <w:gridCol w:w="4806"/>
      </w:tblGrid>
      <w:tr w:rsidR="002163E8" w14:paraId="1A32D58B" w14:textId="77777777" w:rsidTr="00E33F12">
        <w:trPr>
          <w:trHeight w:val="321"/>
        </w:trPr>
        <w:tc>
          <w:tcPr>
            <w:tcW w:w="4806" w:type="dxa"/>
          </w:tcPr>
          <w:p w14:paraId="69A58CFB" w14:textId="77777777" w:rsidR="002163E8" w:rsidRDefault="002163E8" w:rsidP="00E4758D">
            <w:proofErr w:type="spellStart"/>
            <w:r>
              <w:t>postea</w:t>
            </w:r>
            <w:proofErr w:type="spellEnd"/>
          </w:p>
        </w:tc>
        <w:tc>
          <w:tcPr>
            <w:tcW w:w="4806" w:type="dxa"/>
          </w:tcPr>
          <w:p w14:paraId="0F1E586C" w14:textId="77777777" w:rsidR="002163E8" w:rsidRDefault="002163E8" w:rsidP="00E4758D"/>
        </w:tc>
      </w:tr>
    </w:tbl>
    <w:p w14:paraId="2B36F2B7" w14:textId="77777777" w:rsidR="002163E8" w:rsidRDefault="002163E8" w:rsidP="002163E8">
      <w:pPr>
        <w:spacing w:after="0"/>
      </w:pPr>
      <w:r>
        <w:t>Verbs</w:t>
      </w:r>
    </w:p>
    <w:tbl>
      <w:tblPr>
        <w:tblStyle w:val="TableGrid"/>
        <w:tblW w:w="9600" w:type="dxa"/>
        <w:tblLook w:val="04A0" w:firstRow="1" w:lastRow="0" w:firstColumn="1" w:lastColumn="0" w:noHBand="0" w:noVBand="1"/>
      </w:tblPr>
      <w:tblGrid>
        <w:gridCol w:w="1920"/>
        <w:gridCol w:w="1920"/>
        <w:gridCol w:w="1920"/>
        <w:gridCol w:w="1920"/>
        <w:gridCol w:w="1920"/>
      </w:tblGrid>
      <w:tr w:rsidR="002163E8" w14:paraId="68F6469A" w14:textId="77777777" w:rsidTr="00E33F12">
        <w:trPr>
          <w:trHeight w:val="370"/>
        </w:trPr>
        <w:tc>
          <w:tcPr>
            <w:tcW w:w="1920" w:type="dxa"/>
          </w:tcPr>
          <w:p w14:paraId="760A1950" w14:textId="77777777" w:rsidR="002163E8" w:rsidRDefault="002163E8" w:rsidP="00E4758D">
            <w:r>
              <w:t>1</w:t>
            </w:r>
            <w:r w:rsidRPr="003018D8">
              <w:rPr>
                <w:vertAlign w:val="superscript"/>
              </w:rPr>
              <w:t>st</w:t>
            </w:r>
            <w:r>
              <w:t xml:space="preserve"> Principal Part</w:t>
            </w:r>
          </w:p>
        </w:tc>
        <w:tc>
          <w:tcPr>
            <w:tcW w:w="1920" w:type="dxa"/>
          </w:tcPr>
          <w:p w14:paraId="7C7A1329" w14:textId="77777777" w:rsidR="002163E8" w:rsidRDefault="002163E8" w:rsidP="00E4758D">
            <w:r>
              <w:t>2</w:t>
            </w:r>
            <w:r w:rsidRPr="003018D8">
              <w:rPr>
                <w:vertAlign w:val="superscript"/>
              </w:rPr>
              <w:t>nd</w:t>
            </w:r>
            <w:r>
              <w:t xml:space="preserve"> Principal Part</w:t>
            </w:r>
          </w:p>
        </w:tc>
        <w:tc>
          <w:tcPr>
            <w:tcW w:w="1920" w:type="dxa"/>
          </w:tcPr>
          <w:p w14:paraId="723E0AE5" w14:textId="77777777" w:rsidR="002163E8" w:rsidRDefault="002163E8" w:rsidP="00E4758D">
            <w:r>
              <w:t>3</w:t>
            </w:r>
            <w:r w:rsidRPr="003018D8">
              <w:rPr>
                <w:vertAlign w:val="superscript"/>
              </w:rPr>
              <w:t>rd</w:t>
            </w:r>
            <w:r>
              <w:t xml:space="preserve"> Principal Part</w:t>
            </w:r>
          </w:p>
        </w:tc>
        <w:tc>
          <w:tcPr>
            <w:tcW w:w="1920" w:type="dxa"/>
          </w:tcPr>
          <w:p w14:paraId="5134EEE6" w14:textId="77777777" w:rsidR="002163E8" w:rsidRDefault="002163E8" w:rsidP="00E4758D">
            <w:r>
              <w:t>4</w:t>
            </w:r>
            <w:r w:rsidRPr="003018D8">
              <w:rPr>
                <w:vertAlign w:val="superscript"/>
              </w:rPr>
              <w:t>th</w:t>
            </w:r>
            <w:r>
              <w:t xml:space="preserve"> Principal Part</w:t>
            </w:r>
          </w:p>
        </w:tc>
        <w:tc>
          <w:tcPr>
            <w:tcW w:w="1920" w:type="dxa"/>
          </w:tcPr>
          <w:p w14:paraId="76BDC332" w14:textId="77777777" w:rsidR="002163E8" w:rsidRDefault="002163E8" w:rsidP="00E4758D">
            <w:r>
              <w:t>Definition</w:t>
            </w:r>
          </w:p>
        </w:tc>
      </w:tr>
      <w:tr w:rsidR="002163E8" w14:paraId="2CE865D0" w14:textId="77777777" w:rsidTr="00E33F12">
        <w:trPr>
          <w:trHeight w:val="370"/>
        </w:trPr>
        <w:tc>
          <w:tcPr>
            <w:tcW w:w="1920" w:type="dxa"/>
          </w:tcPr>
          <w:p w14:paraId="4AFF8272" w14:textId="77777777" w:rsidR="002163E8" w:rsidRDefault="002163E8" w:rsidP="00E4758D"/>
        </w:tc>
        <w:tc>
          <w:tcPr>
            <w:tcW w:w="1920" w:type="dxa"/>
          </w:tcPr>
          <w:p w14:paraId="473C3CF6" w14:textId="77777777" w:rsidR="002163E8" w:rsidRDefault="002163E8" w:rsidP="00E4758D"/>
        </w:tc>
        <w:tc>
          <w:tcPr>
            <w:tcW w:w="1920" w:type="dxa"/>
          </w:tcPr>
          <w:p w14:paraId="6CFB7245" w14:textId="77777777" w:rsidR="002163E8" w:rsidRDefault="002163E8" w:rsidP="00E4758D"/>
        </w:tc>
        <w:tc>
          <w:tcPr>
            <w:tcW w:w="1920" w:type="dxa"/>
          </w:tcPr>
          <w:p w14:paraId="055BB728" w14:textId="77777777" w:rsidR="002163E8" w:rsidRDefault="002163E8" w:rsidP="00E4758D">
            <w:proofErr w:type="spellStart"/>
            <w:r>
              <w:t>acceptum</w:t>
            </w:r>
            <w:proofErr w:type="spellEnd"/>
          </w:p>
        </w:tc>
        <w:tc>
          <w:tcPr>
            <w:tcW w:w="1920" w:type="dxa"/>
          </w:tcPr>
          <w:p w14:paraId="2A8E3733" w14:textId="77777777" w:rsidR="002163E8" w:rsidRPr="003018D8" w:rsidRDefault="002163E8" w:rsidP="00E4758D">
            <w:pPr>
              <w:rPr>
                <w:i/>
              </w:rPr>
            </w:pPr>
          </w:p>
        </w:tc>
      </w:tr>
      <w:tr w:rsidR="002163E8" w14:paraId="6AD15A1C" w14:textId="77777777" w:rsidTr="00E33F12">
        <w:trPr>
          <w:trHeight w:val="387"/>
        </w:trPr>
        <w:tc>
          <w:tcPr>
            <w:tcW w:w="1920" w:type="dxa"/>
          </w:tcPr>
          <w:p w14:paraId="6A969E92" w14:textId="77777777" w:rsidR="002163E8" w:rsidRDefault="002163E8" w:rsidP="00E4758D">
            <w:proofErr w:type="spellStart"/>
            <w:r>
              <w:t>excipio</w:t>
            </w:r>
            <w:proofErr w:type="spellEnd"/>
          </w:p>
        </w:tc>
        <w:tc>
          <w:tcPr>
            <w:tcW w:w="1920" w:type="dxa"/>
          </w:tcPr>
          <w:p w14:paraId="2F4E4837" w14:textId="77777777" w:rsidR="002163E8" w:rsidRDefault="002163E8" w:rsidP="00E4758D"/>
        </w:tc>
        <w:tc>
          <w:tcPr>
            <w:tcW w:w="1920" w:type="dxa"/>
          </w:tcPr>
          <w:p w14:paraId="69354583" w14:textId="77777777" w:rsidR="002163E8" w:rsidRDefault="002163E8" w:rsidP="00E4758D"/>
        </w:tc>
        <w:tc>
          <w:tcPr>
            <w:tcW w:w="1920" w:type="dxa"/>
          </w:tcPr>
          <w:p w14:paraId="3BB8A322" w14:textId="77777777" w:rsidR="002163E8" w:rsidRDefault="002163E8" w:rsidP="00E4758D"/>
        </w:tc>
        <w:tc>
          <w:tcPr>
            <w:tcW w:w="1920" w:type="dxa"/>
          </w:tcPr>
          <w:p w14:paraId="35572273" w14:textId="77777777" w:rsidR="002163E8" w:rsidRDefault="002163E8" w:rsidP="00E4758D"/>
        </w:tc>
      </w:tr>
      <w:tr w:rsidR="002163E8" w14:paraId="37B709EB" w14:textId="77777777" w:rsidTr="00E33F12">
        <w:trPr>
          <w:trHeight w:val="370"/>
        </w:trPr>
        <w:tc>
          <w:tcPr>
            <w:tcW w:w="1920" w:type="dxa"/>
          </w:tcPr>
          <w:p w14:paraId="7C7AD72F" w14:textId="77777777" w:rsidR="002163E8" w:rsidRDefault="002163E8" w:rsidP="00E4758D"/>
        </w:tc>
        <w:tc>
          <w:tcPr>
            <w:tcW w:w="1920" w:type="dxa"/>
          </w:tcPr>
          <w:p w14:paraId="0F9E1F63" w14:textId="77777777" w:rsidR="002163E8" w:rsidRDefault="002163E8" w:rsidP="00E4758D">
            <w:proofErr w:type="spellStart"/>
            <w:r>
              <w:t>recipere</w:t>
            </w:r>
            <w:proofErr w:type="spellEnd"/>
          </w:p>
        </w:tc>
        <w:tc>
          <w:tcPr>
            <w:tcW w:w="1920" w:type="dxa"/>
          </w:tcPr>
          <w:p w14:paraId="4026CF70" w14:textId="77777777" w:rsidR="002163E8" w:rsidRDefault="002163E8" w:rsidP="00E4758D"/>
        </w:tc>
        <w:tc>
          <w:tcPr>
            <w:tcW w:w="1920" w:type="dxa"/>
          </w:tcPr>
          <w:p w14:paraId="2BF0D78D" w14:textId="77777777" w:rsidR="002163E8" w:rsidRDefault="002163E8" w:rsidP="00E4758D"/>
        </w:tc>
        <w:tc>
          <w:tcPr>
            <w:tcW w:w="1920" w:type="dxa"/>
          </w:tcPr>
          <w:p w14:paraId="518A0A39" w14:textId="77777777" w:rsidR="002163E8" w:rsidRDefault="002163E8" w:rsidP="00E4758D"/>
        </w:tc>
      </w:tr>
      <w:tr w:rsidR="002163E8" w14:paraId="6B6632DE" w14:textId="77777777" w:rsidTr="00E33F12">
        <w:trPr>
          <w:trHeight w:val="370"/>
        </w:trPr>
        <w:tc>
          <w:tcPr>
            <w:tcW w:w="1920" w:type="dxa"/>
          </w:tcPr>
          <w:p w14:paraId="040454B7" w14:textId="77777777" w:rsidR="002163E8" w:rsidRDefault="002163E8" w:rsidP="00E4758D">
            <w:proofErr w:type="spellStart"/>
            <w:r>
              <w:t>pello</w:t>
            </w:r>
            <w:proofErr w:type="spellEnd"/>
          </w:p>
        </w:tc>
        <w:tc>
          <w:tcPr>
            <w:tcW w:w="1920" w:type="dxa"/>
          </w:tcPr>
          <w:p w14:paraId="3532A9E0" w14:textId="77777777" w:rsidR="002163E8" w:rsidRDefault="002163E8" w:rsidP="00E4758D"/>
        </w:tc>
        <w:tc>
          <w:tcPr>
            <w:tcW w:w="1920" w:type="dxa"/>
          </w:tcPr>
          <w:p w14:paraId="73ABD575" w14:textId="77777777" w:rsidR="002163E8" w:rsidRDefault="002163E8" w:rsidP="00E4758D"/>
        </w:tc>
        <w:tc>
          <w:tcPr>
            <w:tcW w:w="1920" w:type="dxa"/>
          </w:tcPr>
          <w:p w14:paraId="2228D69A" w14:textId="77777777" w:rsidR="002163E8" w:rsidRDefault="002163E8" w:rsidP="00E4758D"/>
        </w:tc>
        <w:tc>
          <w:tcPr>
            <w:tcW w:w="1920" w:type="dxa"/>
          </w:tcPr>
          <w:p w14:paraId="13BD9768" w14:textId="77777777" w:rsidR="002163E8" w:rsidRDefault="002163E8" w:rsidP="00E4758D"/>
        </w:tc>
      </w:tr>
      <w:tr w:rsidR="002163E8" w14:paraId="5BFB682D" w14:textId="77777777" w:rsidTr="00E33F12">
        <w:trPr>
          <w:trHeight w:val="757"/>
        </w:trPr>
        <w:tc>
          <w:tcPr>
            <w:tcW w:w="1920" w:type="dxa"/>
          </w:tcPr>
          <w:p w14:paraId="4ABA506E" w14:textId="77777777" w:rsidR="002163E8" w:rsidRDefault="002163E8" w:rsidP="00E4758D"/>
        </w:tc>
        <w:tc>
          <w:tcPr>
            <w:tcW w:w="1920" w:type="dxa"/>
          </w:tcPr>
          <w:p w14:paraId="68AC6772" w14:textId="77777777" w:rsidR="002163E8" w:rsidRDefault="002163E8" w:rsidP="00E4758D"/>
        </w:tc>
        <w:tc>
          <w:tcPr>
            <w:tcW w:w="1920" w:type="dxa"/>
          </w:tcPr>
          <w:p w14:paraId="3909784D" w14:textId="77777777" w:rsidR="002163E8" w:rsidRDefault="002163E8" w:rsidP="00E4758D"/>
        </w:tc>
        <w:tc>
          <w:tcPr>
            <w:tcW w:w="1920" w:type="dxa"/>
          </w:tcPr>
          <w:p w14:paraId="3B58ED6D" w14:textId="77777777" w:rsidR="002163E8" w:rsidRDefault="002163E8" w:rsidP="00E4758D"/>
        </w:tc>
        <w:tc>
          <w:tcPr>
            <w:tcW w:w="1920" w:type="dxa"/>
          </w:tcPr>
          <w:p w14:paraId="5D994510" w14:textId="77777777" w:rsidR="002163E8" w:rsidRDefault="002163E8" w:rsidP="00E4758D">
            <w:r>
              <w:t>to drive out, expel, banish</w:t>
            </w:r>
          </w:p>
        </w:tc>
      </w:tr>
      <w:tr w:rsidR="002163E8" w14:paraId="4B1C490E" w14:textId="77777777" w:rsidTr="00E33F12">
        <w:trPr>
          <w:trHeight w:val="740"/>
        </w:trPr>
        <w:tc>
          <w:tcPr>
            <w:tcW w:w="1920" w:type="dxa"/>
          </w:tcPr>
          <w:p w14:paraId="56D87FBB" w14:textId="77777777" w:rsidR="002163E8" w:rsidRDefault="002163E8" w:rsidP="00E4758D"/>
        </w:tc>
        <w:tc>
          <w:tcPr>
            <w:tcW w:w="1920" w:type="dxa"/>
          </w:tcPr>
          <w:p w14:paraId="4AA90CAA" w14:textId="77777777" w:rsidR="002163E8" w:rsidRDefault="002163E8" w:rsidP="00E4758D"/>
        </w:tc>
        <w:tc>
          <w:tcPr>
            <w:tcW w:w="1920" w:type="dxa"/>
          </w:tcPr>
          <w:p w14:paraId="5257A688" w14:textId="77777777" w:rsidR="002163E8" w:rsidRDefault="002163E8" w:rsidP="00E4758D"/>
        </w:tc>
        <w:tc>
          <w:tcPr>
            <w:tcW w:w="1920" w:type="dxa"/>
          </w:tcPr>
          <w:p w14:paraId="079C81E8" w14:textId="77777777" w:rsidR="002163E8" w:rsidRDefault="002163E8" w:rsidP="00E4758D"/>
        </w:tc>
        <w:tc>
          <w:tcPr>
            <w:tcW w:w="1920" w:type="dxa"/>
          </w:tcPr>
          <w:p w14:paraId="1A30543C" w14:textId="77777777" w:rsidR="002163E8" w:rsidRDefault="002163E8" w:rsidP="00E4758D">
            <w:r>
              <w:t>to tell, report, narrate</w:t>
            </w:r>
          </w:p>
        </w:tc>
      </w:tr>
      <w:tr w:rsidR="002163E8" w14:paraId="4FA424CE" w14:textId="77777777" w:rsidTr="00E33F12">
        <w:trPr>
          <w:trHeight w:val="1514"/>
        </w:trPr>
        <w:tc>
          <w:tcPr>
            <w:tcW w:w="1920" w:type="dxa"/>
          </w:tcPr>
          <w:p w14:paraId="172B6DF6" w14:textId="77777777" w:rsidR="002163E8" w:rsidRDefault="002163E8" w:rsidP="00E4758D"/>
        </w:tc>
        <w:tc>
          <w:tcPr>
            <w:tcW w:w="1920" w:type="dxa"/>
          </w:tcPr>
          <w:p w14:paraId="782641F7" w14:textId="77777777" w:rsidR="002163E8" w:rsidRDefault="002163E8" w:rsidP="00E4758D"/>
        </w:tc>
        <w:tc>
          <w:tcPr>
            <w:tcW w:w="1920" w:type="dxa"/>
          </w:tcPr>
          <w:p w14:paraId="6EBDAB7F" w14:textId="77777777" w:rsidR="002163E8" w:rsidRDefault="002163E8" w:rsidP="00E4758D"/>
        </w:tc>
        <w:tc>
          <w:tcPr>
            <w:tcW w:w="1920" w:type="dxa"/>
          </w:tcPr>
          <w:p w14:paraId="7D691042" w14:textId="77777777" w:rsidR="002163E8" w:rsidRDefault="002163E8" w:rsidP="00E4758D"/>
        </w:tc>
        <w:tc>
          <w:tcPr>
            <w:tcW w:w="1920" w:type="dxa"/>
          </w:tcPr>
          <w:p w14:paraId="42A1AE2F" w14:textId="77777777" w:rsidR="002163E8" w:rsidRDefault="002163E8" w:rsidP="00E4758D">
            <w:r w:rsidRPr="003018D8">
              <w:rPr>
                <w:b/>
              </w:rPr>
              <w:t>to seek, look for</w:t>
            </w:r>
            <w:r>
              <w:t xml:space="preserve">, strive for, </w:t>
            </w:r>
            <w:r w:rsidRPr="003018D8">
              <w:rPr>
                <w:b/>
              </w:rPr>
              <w:t>ask</w:t>
            </w:r>
            <w:r>
              <w:t>, inquire, inquire into</w:t>
            </w:r>
          </w:p>
        </w:tc>
      </w:tr>
      <w:tr w:rsidR="002163E8" w14:paraId="32FFBD5B" w14:textId="77777777" w:rsidTr="00E33F12">
        <w:trPr>
          <w:trHeight w:val="503"/>
        </w:trPr>
        <w:tc>
          <w:tcPr>
            <w:tcW w:w="1920" w:type="dxa"/>
          </w:tcPr>
          <w:p w14:paraId="6724C39B" w14:textId="77777777" w:rsidR="002163E8" w:rsidRDefault="002163E8" w:rsidP="00E4758D"/>
        </w:tc>
        <w:tc>
          <w:tcPr>
            <w:tcW w:w="1920" w:type="dxa"/>
          </w:tcPr>
          <w:p w14:paraId="08710A2C" w14:textId="77777777" w:rsidR="002163E8" w:rsidRDefault="002163E8" w:rsidP="00E4758D"/>
        </w:tc>
        <w:tc>
          <w:tcPr>
            <w:tcW w:w="1920" w:type="dxa"/>
          </w:tcPr>
          <w:p w14:paraId="739FECEF" w14:textId="77777777" w:rsidR="002163E8" w:rsidRDefault="002163E8" w:rsidP="00E4758D"/>
        </w:tc>
        <w:tc>
          <w:tcPr>
            <w:tcW w:w="1920" w:type="dxa"/>
          </w:tcPr>
          <w:p w14:paraId="59517A71" w14:textId="77777777" w:rsidR="002163E8" w:rsidRDefault="002163E8" w:rsidP="00E4758D"/>
        </w:tc>
        <w:tc>
          <w:tcPr>
            <w:tcW w:w="1920" w:type="dxa"/>
          </w:tcPr>
          <w:p w14:paraId="25D3375D" w14:textId="77777777" w:rsidR="002163E8" w:rsidRDefault="002163E8" w:rsidP="00E4758D">
            <w:r>
              <w:t>to laugh, laugh at</w:t>
            </w:r>
          </w:p>
        </w:tc>
      </w:tr>
    </w:tbl>
    <w:p w14:paraId="18102C58" w14:textId="77777777" w:rsidR="004C73D7" w:rsidRDefault="004C73D7"/>
    <w:p w14:paraId="38C13CD7" w14:textId="77777777" w:rsidR="00E33F12" w:rsidRDefault="00E33F12">
      <w:pPr>
        <w:rPr>
          <w:b/>
        </w:rPr>
      </w:pPr>
    </w:p>
    <w:p w14:paraId="25573E67" w14:textId="77777777" w:rsidR="00E33F12" w:rsidRDefault="00E33F12">
      <w:pPr>
        <w:rPr>
          <w:b/>
        </w:rPr>
      </w:pPr>
    </w:p>
    <w:p w14:paraId="3F81EF1B" w14:textId="6847CB83" w:rsidR="005C7284" w:rsidRDefault="005C7284">
      <w:pPr>
        <w:rPr>
          <w:b/>
        </w:rPr>
      </w:pPr>
      <w:r>
        <w:rPr>
          <w:b/>
        </w:rPr>
        <w:lastRenderedPageBreak/>
        <w:t>Part 2-Grammar</w:t>
      </w:r>
    </w:p>
    <w:p w14:paraId="76BEAF0E" w14:textId="0934A9CC" w:rsidR="005C7284" w:rsidRDefault="00E33F12">
      <w:r>
        <w:t xml:space="preserve">Answer questions about Ablative Absolutes and Passive </w:t>
      </w:r>
      <w:proofErr w:type="spellStart"/>
      <w:r>
        <w:t>Periphrastics</w:t>
      </w:r>
      <w:proofErr w:type="spellEnd"/>
      <w:r>
        <w:t>. These are examples of the kinds of questions I will ask.</w:t>
      </w:r>
    </w:p>
    <w:p w14:paraId="4462B740" w14:textId="05FEF9AE" w:rsidR="00E33F12" w:rsidRDefault="00E33F12">
      <w:r>
        <w:t>1. ___________True/False: Ablative Absolutes are referred to in the rest of the sentence.</w:t>
      </w:r>
    </w:p>
    <w:p w14:paraId="21BD2A28" w14:textId="34ACC306" w:rsidR="00E33F12" w:rsidRDefault="00E33F12">
      <w:r>
        <w:t xml:space="preserve">2.___________True/False: Passive </w:t>
      </w:r>
      <w:proofErr w:type="spellStart"/>
      <w:r>
        <w:t>Periphrastics</w:t>
      </w:r>
      <w:proofErr w:type="spellEnd"/>
      <w:r>
        <w:t xml:space="preserve"> consist of a gerundive and a form of sum.</w:t>
      </w:r>
    </w:p>
    <w:p w14:paraId="62C28376" w14:textId="346A9220" w:rsidR="00E33F12" w:rsidRDefault="00E33F12">
      <w:r>
        <w:t xml:space="preserve">3. Which of the following is </w:t>
      </w:r>
      <w:r w:rsidRPr="00221753">
        <w:rPr>
          <w:b/>
          <w:bCs/>
        </w:rPr>
        <w:t>NOT</w:t>
      </w:r>
      <w:r>
        <w:t xml:space="preserve"> how you translate a Passive Periphrastic?</w:t>
      </w:r>
    </w:p>
    <w:p w14:paraId="7774AD5D" w14:textId="4171ECFB" w:rsidR="00E33F12" w:rsidRDefault="00E33F12">
      <w:r>
        <w:t>A. must be ____ed</w:t>
      </w:r>
    </w:p>
    <w:p w14:paraId="4A9D3964" w14:textId="2E0446D7" w:rsidR="00E33F12" w:rsidRDefault="00E33F12">
      <w:r>
        <w:t>B. can be ____ed</w:t>
      </w:r>
    </w:p>
    <w:p w14:paraId="751E650B" w14:textId="3C475E79" w:rsidR="00E33F12" w:rsidRDefault="00E33F12">
      <w:r>
        <w:t>C. should be ____ed</w:t>
      </w:r>
    </w:p>
    <w:p w14:paraId="19000A6C" w14:textId="1A048FCC" w:rsidR="00E33F12" w:rsidRDefault="00E33F12">
      <w:r>
        <w:t>D. ought to be ____ed</w:t>
      </w:r>
    </w:p>
    <w:p w14:paraId="3C0D5163" w14:textId="3C5BE7E1" w:rsidR="00E33F12" w:rsidRDefault="00E33F12">
      <w:r>
        <w:t>4. How would you translate an Ablative Absolute with a Present Active Participle?</w:t>
      </w:r>
    </w:p>
    <w:p w14:paraId="2CDB772F" w14:textId="22FB3C9B" w:rsidR="00E33F12" w:rsidRDefault="00E33F12">
      <w:r>
        <w:t>A. with ___ about to _____</w:t>
      </w:r>
    </w:p>
    <w:p w14:paraId="1B50BBF6" w14:textId="13636C2E" w:rsidR="00E33F12" w:rsidRDefault="00E33F12">
      <w:r>
        <w:t>B. with ___ having been ___ed</w:t>
      </w:r>
    </w:p>
    <w:p w14:paraId="6839EA4A" w14:textId="6910A299" w:rsidR="00E33F12" w:rsidRDefault="00E33F12">
      <w:r>
        <w:t>C. with ____ about to be ____ed</w:t>
      </w:r>
    </w:p>
    <w:p w14:paraId="3E3ABD72" w14:textId="4598B118" w:rsidR="00E33F12" w:rsidRDefault="00E33F12">
      <w:r>
        <w:t>D. with ___ _____</w:t>
      </w:r>
      <w:proofErr w:type="spellStart"/>
      <w:r>
        <w:t>ing</w:t>
      </w:r>
      <w:proofErr w:type="spellEnd"/>
    </w:p>
    <w:p w14:paraId="0DCECB53" w14:textId="11A85E5A" w:rsidR="00E33F12" w:rsidRDefault="00E33F12">
      <w:r>
        <w:t>5. The two parts of a typical Ablative Absolute are:</w:t>
      </w:r>
    </w:p>
    <w:p w14:paraId="03384E02" w14:textId="12F9D454" w:rsidR="00E33F12" w:rsidRDefault="00E33F12">
      <w:r>
        <w:t>A. ablative noun, gerundive</w:t>
      </w:r>
    </w:p>
    <w:p w14:paraId="15536752" w14:textId="691A54A1" w:rsidR="00E33F12" w:rsidRDefault="00E33F12">
      <w:r>
        <w:t>B. nominative noun, ablative participle</w:t>
      </w:r>
    </w:p>
    <w:p w14:paraId="322D8AEB" w14:textId="535B5F4D" w:rsidR="00E33F12" w:rsidRDefault="00E33F12">
      <w:r>
        <w:t>C. ablative noun, ablative participle</w:t>
      </w:r>
    </w:p>
    <w:p w14:paraId="7363EE87" w14:textId="20F65E53" w:rsidR="00E33F12" w:rsidRDefault="00E33F12">
      <w:r>
        <w:t>D. none of the above</w:t>
      </w:r>
    </w:p>
    <w:p w14:paraId="268D485B" w14:textId="302287DA" w:rsidR="00E33F12" w:rsidRDefault="00E33F12">
      <w:r>
        <w:t>6. Which of the following is how you translate a Passive Periphrastic with a FUTURE tense of sum?</w:t>
      </w:r>
    </w:p>
    <w:p w14:paraId="37C279B5" w14:textId="02923A2B" w:rsidR="00E33F12" w:rsidRDefault="00E33F12">
      <w:r>
        <w:t>A. will have to be ____ed</w:t>
      </w:r>
    </w:p>
    <w:p w14:paraId="3ECE2B8F" w14:textId="4A14518F" w:rsidR="00E33F12" w:rsidRDefault="00E33F12">
      <w:r>
        <w:t>B. had to be ____ed</w:t>
      </w:r>
    </w:p>
    <w:p w14:paraId="0889C294" w14:textId="7B865B8D" w:rsidR="00E33F12" w:rsidRDefault="00E33F12">
      <w:r>
        <w:t>C. with ____ about to ____</w:t>
      </w:r>
    </w:p>
    <w:p w14:paraId="6C733CB6" w14:textId="5C160010" w:rsidR="00E33F12" w:rsidRDefault="00E33F12">
      <w:r>
        <w:t>D. with ____ about to be ___ed</w:t>
      </w:r>
    </w:p>
    <w:p w14:paraId="530D58D4" w14:textId="7B2817EC" w:rsidR="00E33F12" w:rsidRDefault="00E33F12">
      <w:r>
        <w:t>7. Which use of the dative do we find with the Passive Periphrastic?</w:t>
      </w:r>
    </w:p>
    <w:p w14:paraId="4C2AB650" w14:textId="0CE5C93B" w:rsidR="00E33F12" w:rsidRDefault="00E33F12">
      <w:r>
        <w:t>A. indirect object</w:t>
      </w:r>
    </w:p>
    <w:p w14:paraId="66658DF6" w14:textId="34FFA584" w:rsidR="00E33F12" w:rsidRDefault="00E33F12">
      <w:r>
        <w:t>B. object of a preposition</w:t>
      </w:r>
    </w:p>
    <w:p w14:paraId="4E7D8D8C" w14:textId="0D0AF89C" w:rsidR="00E33F12" w:rsidRDefault="00E33F12">
      <w:r>
        <w:t>C. means</w:t>
      </w:r>
    </w:p>
    <w:p w14:paraId="78F0210E" w14:textId="76013E8D" w:rsidR="00E33F12" w:rsidRDefault="00E33F12">
      <w:r>
        <w:t>D. agent</w:t>
      </w:r>
    </w:p>
    <w:p w14:paraId="6919DB0F" w14:textId="30ACE6E4" w:rsidR="00E33F12" w:rsidRDefault="00E33F12" w:rsidP="00E33F12">
      <w:r>
        <w:rPr>
          <w:b/>
        </w:rPr>
        <w:lastRenderedPageBreak/>
        <w:t xml:space="preserve">[Bracket] </w:t>
      </w:r>
      <w:r>
        <w:t xml:space="preserve">any Ablative Absolutes. </w:t>
      </w:r>
      <w:r w:rsidRPr="003B6EEF">
        <w:rPr>
          <w:b/>
          <w:u w:val="single"/>
        </w:rPr>
        <w:t>Underline</w:t>
      </w:r>
      <w:r>
        <w:rPr>
          <w:b/>
        </w:rPr>
        <w:t xml:space="preserve"> </w:t>
      </w:r>
      <w:r>
        <w:t xml:space="preserve">any Passive </w:t>
      </w:r>
      <w:proofErr w:type="spellStart"/>
      <w:r>
        <w:t>Periphrastics</w:t>
      </w:r>
      <w:proofErr w:type="spellEnd"/>
      <w:r>
        <w:t xml:space="preserve"> </w:t>
      </w:r>
    </w:p>
    <w:p w14:paraId="74228195" w14:textId="293DC7DC" w:rsidR="00E33F12" w:rsidRDefault="009B2758" w:rsidP="00E33F12">
      <w:r>
        <w:t xml:space="preserve">His </w:t>
      </w:r>
      <w:proofErr w:type="spellStart"/>
      <w:r>
        <w:t>duobus</w:t>
      </w:r>
      <w:proofErr w:type="spellEnd"/>
      <w:r>
        <w:t xml:space="preserve"> </w:t>
      </w:r>
      <w:proofErr w:type="spellStart"/>
      <w:r>
        <w:t>viris</w:t>
      </w:r>
      <w:proofErr w:type="spellEnd"/>
      <w:r>
        <w:t xml:space="preserve"> imperium </w:t>
      </w:r>
      <w:proofErr w:type="spellStart"/>
      <w:r>
        <w:t>tenentibus</w:t>
      </w:r>
      <w:proofErr w:type="spellEnd"/>
      <w:r>
        <w:t xml:space="preserve">, res publica </w:t>
      </w:r>
      <w:proofErr w:type="spellStart"/>
      <w:r>
        <w:t>valebit</w:t>
      </w:r>
      <w:proofErr w:type="spellEnd"/>
      <w:r>
        <w:t>.</w:t>
      </w:r>
    </w:p>
    <w:p w14:paraId="4228FAAB" w14:textId="229D9C35" w:rsidR="009B2758" w:rsidRDefault="009B2758" w:rsidP="00E33F12">
      <w:r>
        <w:t xml:space="preserve">Omnia </w:t>
      </w:r>
      <w:proofErr w:type="spellStart"/>
      <w:r>
        <w:t>iura</w:t>
      </w:r>
      <w:proofErr w:type="spellEnd"/>
      <w:r>
        <w:t xml:space="preserve"> </w:t>
      </w:r>
      <w:proofErr w:type="spellStart"/>
      <w:r>
        <w:t>civibus</w:t>
      </w:r>
      <w:proofErr w:type="spellEnd"/>
      <w:r>
        <w:t xml:space="preserve"> </w:t>
      </w:r>
      <w:proofErr w:type="spellStart"/>
      <w:r>
        <w:t>conservanda</w:t>
      </w:r>
      <w:proofErr w:type="spellEnd"/>
      <w:r>
        <w:t xml:space="preserve"> sunt.</w:t>
      </w:r>
    </w:p>
    <w:p w14:paraId="137E706D" w14:textId="3882E23D" w:rsidR="009B2758" w:rsidRDefault="009B2758" w:rsidP="00E33F12">
      <w:r>
        <w:t xml:space="preserve">Orator </w:t>
      </w:r>
      <w:proofErr w:type="spellStart"/>
      <w:r>
        <w:t>laudandus</w:t>
      </w:r>
      <w:proofErr w:type="spellEnd"/>
      <w:r>
        <w:t xml:space="preserve"> est.</w:t>
      </w:r>
    </w:p>
    <w:p w14:paraId="102E1ED2" w14:textId="1C05973E" w:rsidR="009B2758" w:rsidRDefault="009B2758" w:rsidP="00E33F12">
      <w:r>
        <w:t xml:space="preserve">Veritas et </w:t>
      </w:r>
      <w:proofErr w:type="spellStart"/>
      <w:r>
        <w:t>virtus</w:t>
      </w:r>
      <w:proofErr w:type="spellEnd"/>
      <w:r>
        <w:t xml:space="preserve"> omnibus </w:t>
      </w:r>
      <w:proofErr w:type="spellStart"/>
      <w:r>
        <w:t>viris</w:t>
      </w:r>
      <w:proofErr w:type="spellEnd"/>
      <w:r>
        <w:t xml:space="preserve"> </w:t>
      </w:r>
      <w:proofErr w:type="spellStart"/>
      <w:r>
        <w:t>quaerendae</w:t>
      </w:r>
      <w:proofErr w:type="spellEnd"/>
      <w:r>
        <w:t xml:space="preserve"> sunt.</w:t>
      </w:r>
    </w:p>
    <w:p w14:paraId="1D87E6DD" w14:textId="1EC439FA" w:rsidR="009B2758" w:rsidRDefault="009B2758" w:rsidP="00E33F12">
      <w:r>
        <w:t xml:space="preserve">Multis </w:t>
      </w:r>
      <w:proofErr w:type="spellStart"/>
      <w:r>
        <w:t>gentibus</w:t>
      </w:r>
      <w:proofErr w:type="spellEnd"/>
      <w:r>
        <w:t xml:space="preserve"> </w:t>
      </w:r>
      <w:proofErr w:type="spellStart"/>
      <w:r>
        <w:t>victis</w:t>
      </w:r>
      <w:proofErr w:type="spellEnd"/>
      <w:r>
        <w:t xml:space="preserve">, </w:t>
      </w:r>
      <w:proofErr w:type="spellStart"/>
      <w:r>
        <w:t>totum</w:t>
      </w:r>
      <w:proofErr w:type="spellEnd"/>
      <w:r>
        <w:t xml:space="preserve"> mundum </w:t>
      </w:r>
      <w:proofErr w:type="spellStart"/>
      <w:r>
        <w:t>tenēre</w:t>
      </w:r>
      <w:proofErr w:type="spellEnd"/>
      <w:r>
        <w:t xml:space="preserve"> </w:t>
      </w:r>
      <w:proofErr w:type="spellStart"/>
      <w:r>
        <w:t>cupivisti</w:t>
      </w:r>
      <w:proofErr w:type="spellEnd"/>
      <w:r>
        <w:t>.</w:t>
      </w:r>
    </w:p>
    <w:p w14:paraId="68F0EAFC" w14:textId="03A995A3" w:rsidR="009B2758" w:rsidRDefault="009B2758" w:rsidP="00E33F12">
      <w:r>
        <w:t xml:space="preserve">His rebus </w:t>
      </w:r>
      <w:proofErr w:type="spellStart"/>
      <w:r>
        <w:t>gravibus</w:t>
      </w:r>
      <w:proofErr w:type="spellEnd"/>
      <w:r>
        <w:t xml:space="preserve"> </w:t>
      </w:r>
      <w:proofErr w:type="spellStart"/>
      <w:r>
        <w:t>dictis</w:t>
      </w:r>
      <w:proofErr w:type="spellEnd"/>
      <w:r>
        <w:t xml:space="preserve">, orator </w:t>
      </w:r>
      <w:proofErr w:type="spellStart"/>
      <w:r>
        <w:t>laudatur</w:t>
      </w:r>
      <w:proofErr w:type="spellEnd"/>
      <w:r>
        <w:t>.</w:t>
      </w:r>
    </w:p>
    <w:p w14:paraId="1BDE461D" w14:textId="26E73CEB" w:rsidR="009B2758" w:rsidRDefault="009B2758" w:rsidP="00E33F12">
      <w:r>
        <w:t xml:space="preserve">At </w:t>
      </w:r>
      <w:proofErr w:type="spellStart"/>
      <w:r>
        <w:t>tyrannō</w:t>
      </w:r>
      <w:proofErr w:type="spellEnd"/>
      <w:r>
        <w:t xml:space="preserve"> </w:t>
      </w:r>
      <w:proofErr w:type="spellStart"/>
      <w:r>
        <w:t>expulsō</w:t>
      </w:r>
      <w:proofErr w:type="spellEnd"/>
      <w:r>
        <w:t xml:space="preserve">, </w:t>
      </w:r>
      <w:proofErr w:type="spellStart"/>
      <w:r>
        <w:t>cives</w:t>
      </w:r>
      <w:proofErr w:type="spellEnd"/>
      <w:r>
        <w:t xml:space="preserve"> </w:t>
      </w:r>
      <w:proofErr w:type="spellStart"/>
      <w:r>
        <w:t>gaudebant</w:t>
      </w:r>
      <w:proofErr w:type="spellEnd"/>
      <w:r>
        <w:t>.</w:t>
      </w:r>
    </w:p>
    <w:p w14:paraId="1018C96F" w14:textId="0F8E5266" w:rsidR="009B2758" w:rsidRDefault="009B2758" w:rsidP="00E33F12">
      <w:proofErr w:type="spellStart"/>
      <w:r>
        <w:t>Omnes</w:t>
      </w:r>
      <w:proofErr w:type="spellEnd"/>
      <w:r>
        <w:t xml:space="preserve"> </w:t>
      </w:r>
      <w:proofErr w:type="spellStart"/>
      <w:r>
        <w:t>cives</w:t>
      </w:r>
      <w:proofErr w:type="spellEnd"/>
      <w:r>
        <w:t xml:space="preserve"> </w:t>
      </w:r>
      <w:proofErr w:type="spellStart"/>
      <w:r>
        <w:t>istum</w:t>
      </w:r>
      <w:proofErr w:type="spellEnd"/>
      <w:r>
        <w:t xml:space="preserve"> </w:t>
      </w:r>
      <w:proofErr w:type="spellStart"/>
      <w:r>
        <w:t>tyrannum</w:t>
      </w:r>
      <w:proofErr w:type="spellEnd"/>
      <w:r>
        <w:t xml:space="preserve"> </w:t>
      </w:r>
      <w:proofErr w:type="spellStart"/>
      <w:r>
        <w:t>timebant</w:t>
      </w:r>
      <w:proofErr w:type="spellEnd"/>
      <w:r>
        <w:t xml:space="preserve">, qui </w:t>
      </w:r>
      <w:proofErr w:type="spellStart"/>
      <w:r>
        <w:t>expellendus</w:t>
      </w:r>
      <w:proofErr w:type="spellEnd"/>
      <w:r>
        <w:t xml:space="preserve"> </w:t>
      </w:r>
      <w:proofErr w:type="spellStart"/>
      <w:r>
        <w:t>erat</w:t>
      </w:r>
      <w:proofErr w:type="spellEnd"/>
      <w:r>
        <w:t>.</w:t>
      </w:r>
    </w:p>
    <w:p w14:paraId="61FBDB82" w14:textId="3DC90431" w:rsidR="009B2758" w:rsidRDefault="009B2758" w:rsidP="00E33F12">
      <w:pPr>
        <w:rPr>
          <w:b/>
          <w:bCs/>
        </w:rPr>
      </w:pPr>
      <w:r>
        <w:rPr>
          <w:b/>
          <w:bCs/>
        </w:rPr>
        <w:t>Part 3-Translation</w:t>
      </w:r>
    </w:p>
    <w:p w14:paraId="63B2A88F" w14:textId="37C73BCF" w:rsidR="009B2758" w:rsidRPr="009B2758" w:rsidRDefault="009B2758" w:rsidP="00E33F12">
      <w:r>
        <w:t>You will have 2 parts of the Translation Section. The first will be to translate short Ablative Absolute and Passive Periphrastic phrases. You MUST translate all of these. The second will be the sentences. Choose 3 of the 4.</w:t>
      </w:r>
    </w:p>
    <w:p w14:paraId="1DF0A096" w14:textId="344B1EE1" w:rsidR="00E33F12" w:rsidRDefault="009B2758">
      <w:r>
        <w:t>Translate-</w:t>
      </w:r>
    </w:p>
    <w:p w14:paraId="2C5804FB" w14:textId="6DE8A63B" w:rsidR="009B2758" w:rsidRDefault="009B2758">
      <w:proofErr w:type="spellStart"/>
      <w:r>
        <w:t>vulneribus</w:t>
      </w:r>
      <w:proofErr w:type="spellEnd"/>
      <w:r>
        <w:t xml:space="preserve"> </w:t>
      </w:r>
      <w:proofErr w:type="spellStart"/>
      <w:r>
        <w:t>receptis</w:t>
      </w:r>
      <w:proofErr w:type="spellEnd"/>
    </w:p>
    <w:p w14:paraId="113E2929" w14:textId="6CA01641" w:rsidR="009B2758" w:rsidRDefault="009B2758">
      <w:proofErr w:type="spellStart"/>
      <w:r>
        <w:t>Servus</w:t>
      </w:r>
      <w:proofErr w:type="spellEnd"/>
      <w:r>
        <w:t xml:space="preserve"> </w:t>
      </w:r>
      <w:proofErr w:type="spellStart"/>
      <w:r>
        <w:t>laudandus</w:t>
      </w:r>
      <w:proofErr w:type="spellEnd"/>
      <w:r>
        <w:t xml:space="preserve"> est.</w:t>
      </w:r>
    </w:p>
    <w:p w14:paraId="5482AD6E" w14:textId="29A08252" w:rsidR="009B2758" w:rsidRDefault="009B2758">
      <w:r>
        <w:t xml:space="preserve">duce </w:t>
      </w:r>
      <w:proofErr w:type="spellStart"/>
      <w:r>
        <w:t>milites</w:t>
      </w:r>
      <w:proofErr w:type="spellEnd"/>
      <w:r>
        <w:t xml:space="preserve"> </w:t>
      </w:r>
      <w:proofErr w:type="spellStart"/>
      <w:r>
        <w:t>ducente</w:t>
      </w:r>
      <w:proofErr w:type="spellEnd"/>
    </w:p>
    <w:p w14:paraId="0DB44A26" w14:textId="254D3EA6" w:rsidR="009B2758" w:rsidRDefault="009B2758">
      <w:proofErr w:type="spellStart"/>
      <w:r>
        <w:t>Hostes</w:t>
      </w:r>
      <w:proofErr w:type="spellEnd"/>
      <w:r>
        <w:t xml:space="preserve"> nobis </w:t>
      </w:r>
      <w:proofErr w:type="spellStart"/>
      <w:r>
        <w:t>expellendi</w:t>
      </w:r>
      <w:proofErr w:type="spellEnd"/>
      <w:r>
        <w:t xml:space="preserve"> </w:t>
      </w:r>
      <w:proofErr w:type="spellStart"/>
      <w:r>
        <w:t>erunt</w:t>
      </w:r>
      <w:proofErr w:type="spellEnd"/>
      <w:r>
        <w:t>.</w:t>
      </w:r>
    </w:p>
    <w:p w14:paraId="1F692ADE" w14:textId="244CBDEF" w:rsidR="009B2758" w:rsidRDefault="009B2758">
      <w:r>
        <w:t>fabula a</w:t>
      </w:r>
      <w:r w:rsidR="00221753">
        <w:t>b</w:t>
      </w:r>
      <w:r>
        <w:t xml:space="preserve"> </w:t>
      </w:r>
      <w:proofErr w:type="spellStart"/>
      <w:r>
        <w:t>imperatore</w:t>
      </w:r>
      <w:proofErr w:type="spellEnd"/>
      <w:r>
        <w:t xml:space="preserve"> </w:t>
      </w:r>
      <w:proofErr w:type="spellStart"/>
      <w:r>
        <w:t>narratā</w:t>
      </w:r>
      <w:proofErr w:type="spellEnd"/>
    </w:p>
    <w:p w14:paraId="4CB75C23" w14:textId="4DA4981C" w:rsidR="009B2758" w:rsidRDefault="009B2758">
      <w:r>
        <w:t xml:space="preserve">Fides omnibus </w:t>
      </w:r>
      <w:proofErr w:type="spellStart"/>
      <w:r>
        <w:t>populis</w:t>
      </w:r>
      <w:proofErr w:type="spellEnd"/>
      <w:r>
        <w:t xml:space="preserve"> </w:t>
      </w:r>
      <w:proofErr w:type="spellStart"/>
      <w:r>
        <w:t>conservanda</w:t>
      </w:r>
      <w:proofErr w:type="spellEnd"/>
      <w:r>
        <w:t xml:space="preserve"> </w:t>
      </w:r>
      <w:proofErr w:type="spellStart"/>
      <w:r>
        <w:t>erat</w:t>
      </w:r>
      <w:proofErr w:type="spellEnd"/>
      <w:r>
        <w:t>.</w:t>
      </w:r>
    </w:p>
    <w:p w14:paraId="3E6C4E94" w14:textId="6E089BA3" w:rsidR="009B2758" w:rsidRDefault="009B2758">
      <w:r>
        <w:t>Translate Sentences:</w:t>
      </w:r>
    </w:p>
    <w:p w14:paraId="5B47BDA7" w14:textId="40B614E7" w:rsidR="009B2758" w:rsidRDefault="009B2758">
      <w:pPr>
        <w:rPr>
          <w:b/>
          <w:bCs/>
        </w:rPr>
      </w:pPr>
      <w:r>
        <w:rPr>
          <w:b/>
          <w:bCs/>
        </w:rPr>
        <w:t xml:space="preserve">Review sentences on Notes and Classwork in addition to working </w:t>
      </w:r>
      <w:r w:rsidR="00221753">
        <w:rPr>
          <w:b/>
          <w:bCs/>
        </w:rPr>
        <w:t xml:space="preserve">out all three of </w:t>
      </w:r>
      <w:r>
        <w:rPr>
          <w:b/>
          <w:bCs/>
        </w:rPr>
        <w:t xml:space="preserve">these. </w:t>
      </w:r>
    </w:p>
    <w:p w14:paraId="7C75B1E0" w14:textId="77777777" w:rsidR="00EE473F" w:rsidRDefault="00EE473F"/>
    <w:p w14:paraId="57BF4423" w14:textId="65B9D3E4" w:rsidR="009B2758" w:rsidRDefault="009B2758">
      <w:r>
        <w:t xml:space="preserve">1. </w:t>
      </w:r>
      <w:proofErr w:type="spellStart"/>
      <w:r>
        <w:t>Tyrannō</w:t>
      </w:r>
      <w:proofErr w:type="spellEnd"/>
      <w:r>
        <w:t xml:space="preserve"> a </w:t>
      </w:r>
      <w:proofErr w:type="spellStart"/>
      <w:r>
        <w:t>servis</w:t>
      </w:r>
      <w:proofErr w:type="spellEnd"/>
      <w:r>
        <w:t xml:space="preserve"> </w:t>
      </w:r>
      <w:proofErr w:type="spellStart"/>
      <w:r>
        <w:t>exp</w:t>
      </w:r>
      <w:r w:rsidR="00EE473F">
        <w:t>ulsō</w:t>
      </w:r>
      <w:proofErr w:type="spellEnd"/>
      <w:r w:rsidR="00EE473F">
        <w:t xml:space="preserve">, </w:t>
      </w:r>
      <w:bookmarkStart w:id="0" w:name="_GoBack"/>
      <w:bookmarkEnd w:id="0"/>
      <w:r w:rsidR="00EE473F">
        <w:t xml:space="preserve">imperator </w:t>
      </w:r>
      <w:proofErr w:type="spellStart"/>
      <w:r w:rsidR="00EE473F">
        <w:t>populis</w:t>
      </w:r>
      <w:proofErr w:type="spellEnd"/>
      <w:r w:rsidR="00EE473F">
        <w:t xml:space="preserve"> </w:t>
      </w:r>
      <w:proofErr w:type="spellStart"/>
      <w:r w:rsidR="00EE473F">
        <w:t>liberis</w:t>
      </w:r>
      <w:proofErr w:type="spellEnd"/>
      <w:r w:rsidR="00EE473F">
        <w:t xml:space="preserve"> </w:t>
      </w:r>
      <w:proofErr w:type="spellStart"/>
      <w:r w:rsidR="00EE473F">
        <w:t>legendus</w:t>
      </w:r>
      <w:proofErr w:type="spellEnd"/>
      <w:r w:rsidR="00EE473F">
        <w:t xml:space="preserve"> est.</w:t>
      </w:r>
    </w:p>
    <w:p w14:paraId="3362F80B" w14:textId="76D28ED7" w:rsidR="00EE473F" w:rsidRDefault="00EE473F"/>
    <w:p w14:paraId="06BECDF0" w14:textId="60EF1F2A" w:rsidR="00EE473F" w:rsidRDefault="00EE473F"/>
    <w:p w14:paraId="508B8A30" w14:textId="24878B26" w:rsidR="00EE473F" w:rsidRDefault="00EE473F">
      <w:r>
        <w:t xml:space="preserve">2. Rebus </w:t>
      </w:r>
      <w:proofErr w:type="spellStart"/>
      <w:r>
        <w:t>incertis</w:t>
      </w:r>
      <w:proofErr w:type="spellEnd"/>
      <w:r>
        <w:t xml:space="preserve"> </w:t>
      </w:r>
      <w:proofErr w:type="spellStart"/>
      <w:r>
        <w:t>nunc</w:t>
      </w:r>
      <w:proofErr w:type="spellEnd"/>
      <w:r>
        <w:t xml:space="preserve"> </w:t>
      </w:r>
      <w:proofErr w:type="spellStart"/>
      <w:r>
        <w:t>intellectis</w:t>
      </w:r>
      <w:proofErr w:type="spellEnd"/>
      <w:r>
        <w:t xml:space="preserve">, </w:t>
      </w:r>
      <w:proofErr w:type="spellStart"/>
      <w:r>
        <w:t>solacium</w:t>
      </w:r>
      <w:proofErr w:type="spellEnd"/>
      <w:r>
        <w:t xml:space="preserve"> </w:t>
      </w:r>
      <w:proofErr w:type="spellStart"/>
      <w:r>
        <w:t>perfugiumque</w:t>
      </w:r>
      <w:proofErr w:type="spellEnd"/>
      <w:r>
        <w:t xml:space="preserve"> </w:t>
      </w:r>
      <w:proofErr w:type="spellStart"/>
      <w:r>
        <w:t>accipere</w:t>
      </w:r>
      <w:proofErr w:type="spellEnd"/>
      <w:r>
        <w:t xml:space="preserve"> </w:t>
      </w:r>
      <w:proofErr w:type="spellStart"/>
      <w:r>
        <w:t>possumus</w:t>
      </w:r>
      <w:proofErr w:type="spellEnd"/>
      <w:r>
        <w:t>.</w:t>
      </w:r>
    </w:p>
    <w:p w14:paraId="7EF1F12A" w14:textId="631C972F" w:rsidR="00EE473F" w:rsidRDefault="00EE473F"/>
    <w:p w14:paraId="5AE0D9C3" w14:textId="77777777" w:rsidR="00EE473F" w:rsidRDefault="00EE473F"/>
    <w:p w14:paraId="685116BF" w14:textId="5C3E7508" w:rsidR="00EE473F" w:rsidRPr="009B2758" w:rsidRDefault="00EE473F">
      <w:r>
        <w:t xml:space="preserve">3. </w:t>
      </w:r>
      <w:proofErr w:type="spellStart"/>
      <w:r>
        <w:t>Servitus</w:t>
      </w:r>
      <w:proofErr w:type="spellEnd"/>
      <w:r>
        <w:t xml:space="preserve"> </w:t>
      </w:r>
      <w:proofErr w:type="spellStart"/>
      <w:r>
        <w:t>omnis</w:t>
      </w:r>
      <w:proofErr w:type="spellEnd"/>
      <w:r>
        <w:t xml:space="preserve"> generis </w:t>
      </w:r>
      <w:proofErr w:type="spellStart"/>
      <w:r>
        <w:t>hominibus</w:t>
      </w:r>
      <w:proofErr w:type="spellEnd"/>
      <w:r>
        <w:t xml:space="preserve"> per </w:t>
      </w:r>
      <w:proofErr w:type="spellStart"/>
      <w:r>
        <w:t>totum</w:t>
      </w:r>
      <w:proofErr w:type="spellEnd"/>
      <w:r>
        <w:t xml:space="preserve"> mundum </w:t>
      </w:r>
      <w:proofErr w:type="spellStart"/>
      <w:r>
        <w:t>opprimenda</w:t>
      </w:r>
      <w:proofErr w:type="spellEnd"/>
      <w:r>
        <w:t xml:space="preserve"> est. </w:t>
      </w:r>
    </w:p>
    <w:sectPr w:rsidR="00EE473F" w:rsidRPr="009B2758" w:rsidSect="00E33F12">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1FB24" w14:textId="77777777" w:rsidR="002163E8" w:rsidRDefault="002163E8" w:rsidP="002163E8">
      <w:pPr>
        <w:spacing w:after="0" w:line="240" w:lineRule="auto"/>
      </w:pPr>
      <w:r>
        <w:separator/>
      </w:r>
    </w:p>
  </w:endnote>
  <w:endnote w:type="continuationSeparator" w:id="0">
    <w:p w14:paraId="52CD0692" w14:textId="77777777" w:rsidR="002163E8" w:rsidRDefault="002163E8" w:rsidP="0021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E9A89" w14:textId="77777777" w:rsidR="002163E8" w:rsidRDefault="002163E8" w:rsidP="002163E8">
      <w:pPr>
        <w:spacing w:after="0" w:line="240" w:lineRule="auto"/>
      </w:pPr>
      <w:r>
        <w:separator/>
      </w:r>
    </w:p>
  </w:footnote>
  <w:footnote w:type="continuationSeparator" w:id="0">
    <w:p w14:paraId="7AD82CA0" w14:textId="77777777" w:rsidR="002163E8" w:rsidRDefault="002163E8" w:rsidP="00216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E1F6" w14:textId="77777777" w:rsidR="002163E8" w:rsidRDefault="002163E8">
    <w:pPr>
      <w:pStyle w:val="Header"/>
    </w:pPr>
    <w:r>
      <w:t>Homework</w:t>
    </w:r>
  </w:p>
  <w:p w14:paraId="346C9088" w14:textId="77777777" w:rsidR="002163E8" w:rsidRDefault="00216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E8"/>
    <w:rsid w:val="000550C9"/>
    <w:rsid w:val="002163E8"/>
    <w:rsid w:val="00221753"/>
    <w:rsid w:val="004C73D7"/>
    <w:rsid w:val="005C7284"/>
    <w:rsid w:val="0086156D"/>
    <w:rsid w:val="009B2758"/>
    <w:rsid w:val="00C8281B"/>
    <w:rsid w:val="00E33F12"/>
    <w:rsid w:val="00E76BFC"/>
    <w:rsid w:val="00EE473F"/>
    <w:rsid w:val="00F4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D2A6"/>
  <w15:chartTrackingRefBased/>
  <w15:docId w15:val="{4C1650C9-1EBB-4639-A0CE-07348101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E8"/>
  </w:style>
  <w:style w:type="paragraph" w:styleId="Footer">
    <w:name w:val="footer"/>
    <w:basedOn w:val="Normal"/>
    <w:link w:val="FooterChar"/>
    <w:uiPriority w:val="99"/>
    <w:unhideWhenUsed/>
    <w:rsid w:val="00216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Kane</dc:creator>
  <cp:keywords/>
  <dc:description/>
  <cp:lastModifiedBy>Allison Kane</cp:lastModifiedBy>
  <cp:revision>6</cp:revision>
  <cp:lastPrinted>2020-01-22T11:26:00Z</cp:lastPrinted>
  <dcterms:created xsi:type="dcterms:W3CDTF">2020-01-16T15:58:00Z</dcterms:created>
  <dcterms:modified xsi:type="dcterms:W3CDTF">2020-01-22T11:26:00Z</dcterms:modified>
</cp:coreProperties>
</file>