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5F4265" w14:paraId="2C078E63" wp14:noSpellErr="1" wp14:textId="2C436A6D">
      <w:pPr>
        <w:jc w:val="center"/>
      </w:pPr>
      <w:bookmarkStart w:name="_GoBack" w:id="0"/>
      <w:bookmarkEnd w:id="0"/>
      <w:r w:rsidR="175F4265">
        <w:rPr/>
        <w:t>Classwork 20</w:t>
      </w:r>
    </w:p>
    <w:p w:rsidR="175F4265" w:rsidP="175F4265" w:rsidRDefault="175F4265" w14:paraId="54D206A3" w14:textId="63714112">
      <w:pPr>
        <w:pStyle w:val="Normal"/>
        <w:jc w:val="center"/>
      </w:pPr>
    </w:p>
    <w:p w:rsidR="175F4265" w:rsidP="175F4265" w:rsidRDefault="175F4265" w14:noSpellErr="1" w14:paraId="2F457DFD" w14:textId="13CB66AB">
      <w:pPr>
        <w:pStyle w:val="Normal"/>
        <w:jc w:val="center"/>
      </w:pPr>
      <w:r w:rsidR="175F4265">
        <w:rPr/>
        <w:t>This needs to be a list of the Vocabulary words from Ch.1-7 that you did not know when we were going over the Quizlet Flash Cards in class on February 20.</w:t>
      </w:r>
    </w:p>
    <w:p w:rsidR="175F4265" w:rsidP="175F4265" w:rsidRDefault="175F4265" w14:paraId="6656645C" w14:textId="5166BDFA">
      <w:pPr>
        <w:pStyle w:val="Normal"/>
        <w:jc w:val="center"/>
      </w:pPr>
    </w:p>
    <w:p w:rsidR="175F4265" w:rsidP="175F4265" w:rsidRDefault="175F4265" w14:noSpellErr="1" w14:paraId="27B4CE21" w14:textId="7D3C9893">
      <w:pPr>
        <w:pStyle w:val="Normal"/>
        <w:jc w:val="center"/>
      </w:pPr>
      <w:r w:rsidR="175F4265">
        <w:rPr/>
        <w:t>If you were absent, you will fill in this line of the Table of Contents but will not have an entry for your binder.</w:t>
      </w:r>
    </w:p>
    <w:p w:rsidR="175F4265" w:rsidP="175F4265" w:rsidRDefault="175F4265" w14:paraId="3DD969D4" w14:textId="3985EC27">
      <w:pPr>
        <w:pStyle w:val="Normal"/>
        <w:jc w:val="center"/>
      </w:pPr>
    </w:p>
    <w:p w:rsidR="175F4265" w:rsidP="175F4265" w:rsidRDefault="175F4265" w14:noSpellErr="1" w14:paraId="0910E591" w14:textId="575170DD">
      <w:pPr>
        <w:pStyle w:val="Normal"/>
        <w:jc w:val="left"/>
      </w:pPr>
      <w:r w:rsidR="175F4265">
        <w:rPr/>
        <w:t>Example:</w:t>
      </w:r>
    </w:p>
    <w:p w:rsidR="175F4265" w:rsidP="175F4265" w:rsidRDefault="175F4265" w14:paraId="755A100B" w14:textId="4B8FF73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="175F4265">
        <w:rPr/>
        <w:t>Nauta</w:t>
      </w:r>
      <w:proofErr w:type="spellEnd"/>
      <w:r w:rsidR="175F4265">
        <w:rPr/>
        <w:t>: sailor</w:t>
      </w:r>
    </w:p>
    <w:p w:rsidR="175F4265" w:rsidP="175F4265" w:rsidRDefault="175F4265" w14:noSpellErr="1" w14:paraId="574A0D44" w14:textId="0672C36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75F4265">
        <w:rPr/>
        <w:t>Et: and</w:t>
      </w:r>
    </w:p>
    <w:p w:rsidR="175F4265" w:rsidP="175F4265" w:rsidRDefault="175F4265" w14:noSpellErr="1" w14:paraId="3E1AC969" w14:textId="055A0B1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75F4265">
        <w:rPr/>
        <w:t>Sine: without</w:t>
      </w:r>
    </w:p>
    <w:p w:rsidR="175F4265" w:rsidP="175F4265" w:rsidRDefault="175F4265" w14:paraId="67B6746A" w14:textId="5283BEC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75F4265">
        <w:rPr/>
        <w:t>Moneo: to remind</w:t>
      </w:r>
    </w:p>
    <w:p w:rsidR="175F4265" w:rsidP="175F4265" w:rsidRDefault="175F4265" w14:paraId="579726A3" w14:textId="2DB6D1FE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2770A9"/>
  <w15:docId w15:val="{66793569-9461-4c18-ab17-b785d6f64bfc}"/>
  <w:rsids>
    <w:rsidRoot w:val="2E2770A9"/>
    <w:rsid w:val="175F4265"/>
    <w:rsid w:val="2E2770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c93254e83e44e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2019-02-21T11:57:16.0753195Z</dcterms:created>
  <dcterms:modified xsi:type="dcterms:W3CDTF">2019-02-21T11:59:19.3300221Z</dcterms:modified>
  <dc:creator>Allison Kane</dc:creator>
  <lastModifiedBy>Allison Kane</lastModifiedBy>
</coreProperties>
</file>